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1D67" w:rsidRPr="003D36E0" w:rsidRDefault="00FA1D67" w:rsidP="00FA1D67">
      <w:pPr>
        <w:jc w:val="center"/>
        <w:rPr>
          <w:b/>
          <w:bCs/>
          <w:sz w:val="36"/>
          <w:szCs w:val="36"/>
        </w:rPr>
      </w:pPr>
      <w:r w:rsidRPr="003D36E0">
        <w:rPr>
          <w:b/>
          <w:bCs/>
          <w:sz w:val="36"/>
          <w:szCs w:val="36"/>
        </w:rPr>
        <w:t>2026 AGENDA</w:t>
      </w:r>
    </w:p>
    <w:p w:rsidR="00FA1D67" w:rsidRPr="003D36E0" w:rsidRDefault="00FA1D67" w:rsidP="00FA1D67">
      <w:pPr>
        <w:jc w:val="center"/>
        <w:rPr>
          <w:b/>
          <w:bCs/>
          <w:sz w:val="36"/>
          <w:szCs w:val="36"/>
        </w:rPr>
      </w:pPr>
      <w:r w:rsidRPr="003D36E0">
        <w:rPr>
          <w:b/>
          <w:bCs/>
          <w:sz w:val="36"/>
          <w:szCs w:val="36"/>
        </w:rPr>
        <w:t>ALL TIMES LISTED ARE LOCAL - CDT</w:t>
      </w:r>
    </w:p>
    <w:p w:rsidR="00FA1D67" w:rsidRPr="003D36E0" w:rsidRDefault="00FA1D67" w:rsidP="00FA1D67"/>
    <w:p w:rsidR="00FA1D67" w:rsidRPr="003D36E0" w:rsidRDefault="00FA1D67" w:rsidP="00FA1D67">
      <w:pPr>
        <w:rPr>
          <w:b/>
        </w:rPr>
      </w:pPr>
      <w:r w:rsidRPr="003D36E0">
        <w:rPr>
          <w:b/>
        </w:rPr>
        <w:t>Monday, September 14, 2026</w:t>
      </w:r>
    </w:p>
    <w:p w:rsidR="00FA1D67" w:rsidRPr="003D36E0" w:rsidRDefault="00FA1D67" w:rsidP="00FA1D67"/>
    <w:p w:rsidR="00FA1D67" w:rsidRPr="003D36E0" w:rsidRDefault="00FA1D67" w:rsidP="00FA1D67">
      <w:r w:rsidRPr="003D36E0">
        <w:t>3:00 p.m.-5:00 p.m.</w:t>
      </w:r>
      <w:r w:rsidRPr="003D36E0">
        <w:tab/>
      </w:r>
      <w:r w:rsidRPr="003D36E0">
        <w:tab/>
      </w:r>
      <w:r w:rsidRPr="003D36E0">
        <w:rPr>
          <w:b/>
        </w:rPr>
        <w:t>Early Registration</w:t>
      </w:r>
      <w:r w:rsidR="00C110BE">
        <w:rPr>
          <w:b/>
        </w:rPr>
        <w:t xml:space="preserve"> &amp; Vendor Exhibit Tables</w:t>
      </w:r>
    </w:p>
    <w:p w:rsidR="00C110BE" w:rsidRPr="00C110BE" w:rsidRDefault="00FA1D67" w:rsidP="00FA1D67">
      <w:pPr>
        <w:rPr>
          <w:i/>
        </w:rPr>
      </w:pPr>
      <w:r w:rsidRPr="003D36E0">
        <w:tab/>
      </w:r>
      <w:r w:rsidRPr="003D36E0">
        <w:tab/>
      </w:r>
      <w:r w:rsidRPr="003D36E0">
        <w:tab/>
      </w:r>
      <w:r w:rsidRPr="003D36E0">
        <w:tab/>
      </w:r>
      <w:r w:rsidR="009167F5" w:rsidRPr="003D36E0">
        <w:rPr>
          <w:i/>
        </w:rPr>
        <w:t>KDV Lodge</w:t>
      </w:r>
    </w:p>
    <w:p w:rsidR="00FA1D67" w:rsidRPr="003D36E0" w:rsidRDefault="00FA1D67" w:rsidP="00FA1D67"/>
    <w:p w:rsidR="00FA1D67" w:rsidRPr="003D36E0" w:rsidRDefault="00FA1D67" w:rsidP="00FA1D67">
      <w:r w:rsidRPr="003D36E0">
        <w:rPr>
          <w:b/>
        </w:rPr>
        <w:t xml:space="preserve">Tuesday, September 15, 2026 </w:t>
      </w:r>
    </w:p>
    <w:p w:rsidR="00FA1D67" w:rsidRPr="003D36E0" w:rsidRDefault="00FA1D67" w:rsidP="00FA1D67"/>
    <w:p w:rsidR="00FA1D67" w:rsidRPr="003D36E0" w:rsidRDefault="00FA1D67" w:rsidP="00EB5096">
      <w:pPr>
        <w:ind w:left="2880" w:hanging="2880"/>
        <w:rPr>
          <w:color w:val="000000" w:themeColor="text1"/>
        </w:rPr>
      </w:pPr>
      <w:r w:rsidRPr="003D36E0">
        <w:t>7:30 a.m.-9:30 a.m.</w:t>
      </w:r>
      <w:r w:rsidRPr="003D36E0">
        <w:tab/>
      </w:r>
      <w:r w:rsidRPr="003D36E0">
        <w:rPr>
          <w:b/>
          <w:color w:val="000000" w:themeColor="text1"/>
        </w:rPr>
        <w:t>Continental Breakfast</w:t>
      </w:r>
      <w:r w:rsidRPr="003D36E0">
        <w:rPr>
          <w:color w:val="000000" w:themeColor="text1"/>
        </w:rPr>
        <w:t xml:space="preserve">- </w:t>
      </w:r>
      <w:r w:rsidRPr="003D36E0">
        <w:rPr>
          <w:color w:val="000000" w:themeColor="text1"/>
          <w:u w:val="single"/>
        </w:rPr>
        <w:t xml:space="preserve">Sponsored by </w:t>
      </w:r>
      <w:proofErr w:type="spellStart"/>
      <w:r w:rsidRPr="003D36E0">
        <w:rPr>
          <w:color w:val="000000" w:themeColor="text1"/>
          <w:u w:val="single"/>
        </w:rPr>
        <w:t>Murtco</w:t>
      </w:r>
      <w:proofErr w:type="spellEnd"/>
      <w:r w:rsidRPr="003D36E0">
        <w:rPr>
          <w:color w:val="000000" w:themeColor="text1"/>
          <w:u w:val="single"/>
        </w:rPr>
        <w:t xml:space="preserve">, Inc. &amp; </w:t>
      </w:r>
      <w:r w:rsidR="00EB5096" w:rsidRPr="003D36E0">
        <w:rPr>
          <w:color w:val="000000" w:themeColor="text1"/>
          <w:u w:val="single"/>
        </w:rPr>
        <w:t xml:space="preserve">Greater Louisville Building &amp; Construction Trades Council </w:t>
      </w:r>
    </w:p>
    <w:p w:rsidR="00FA1D67" w:rsidRPr="003D36E0" w:rsidRDefault="00FA1D67" w:rsidP="00FA1D67">
      <w:pPr>
        <w:rPr>
          <w:i/>
        </w:rPr>
      </w:pPr>
      <w:r w:rsidRPr="003D36E0">
        <w:tab/>
      </w:r>
      <w:r w:rsidRPr="003D36E0">
        <w:tab/>
      </w:r>
      <w:r w:rsidRPr="003D36E0">
        <w:tab/>
      </w:r>
      <w:r w:rsidRPr="003D36E0">
        <w:tab/>
      </w:r>
      <w:r w:rsidRPr="003D36E0">
        <w:rPr>
          <w:i/>
        </w:rPr>
        <w:t>Convention Center Room C</w:t>
      </w:r>
    </w:p>
    <w:p w:rsidR="00FA1D67" w:rsidRPr="003D36E0" w:rsidRDefault="00FA1D67" w:rsidP="00FA1D67">
      <w:pPr>
        <w:rPr>
          <w:i/>
        </w:rPr>
      </w:pPr>
    </w:p>
    <w:p w:rsidR="00FA1D67" w:rsidRPr="003D36E0" w:rsidRDefault="00FA1D67" w:rsidP="00FA1D67">
      <w:pPr>
        <w:rPr>
          <w:b/>
        </w:rPr>
      </w:pPr>
      <w:r w:rsidRPr="003D36E0">
        <w:t>8:00 a.m.-4:00 p.m.</w:t>
      </w:r>
      <w:r w:rsidRPr="003D36E0">
        <w:tab/>
      </w:r>
      <w:r w:rsidRPr="003D36E0">
        <w:tab/>
      </w:r>
      <w:r w:rsidRPr="003D36E0">
        <w:rPr>
          <w:b/>
        </w:rPr>
        <w:t>Registration</w:t>
      </w:r>
    </w:p>
    <w:p w:rsidR="00FA1D67" w:rsidRPr="003D36E0" w:rsidRDefault="00FA1D67" w:rsidP="00FA1D67">
      <w:pPr>
        <w:rPr>
          <w:i/>
        </w:rPr>
      </w:pPr>
      <w:r w:rsidRPr="003D36E0">
        <w:tab/>
      </w:r>
      <w:r w:rsidRPr="003D36E0">
        <w:tab/>
      </w:r>
      <w:r w:rsidRPr="003D36E0">
        <w:tab/>
      </w:r>
      <w:r w:rsidRPr="003D36E0">
        <w:tab/>
      </w:r>
      <w:r w:rsidR="009167F5" w:rsidRPr="003D36E0">
        <w:rPr>
          <w:i/>
        </w:rPr>
        <w:t>KDV Lodge</w:t>
      </w:r>
    </w:p>
    <w:p w:rsidR="00FA1D67" w:rsidRPr="003D36E0" w:rsidRDefault="00FA1D67" w:rsidP="00FA1D67">
      <w:pPr>
        <w:rPr>
          <w:i/>
        </w:rPr>
      </w:pPr>
    </w:p>
    <w:p w:rsidR="009167F5" w:rsidRPr="003D36E0" w:rsidRDefault="00C110BE" w:rsidP="00FA1D67">
      <w:pPr>
        <w:rPr>
          <w:b/>
        </w:rPr>
      </w:pPr>
      <w:r>
        <w:t>7:30</w:t>
      </w:r>
      <w:r w:rsidR="009167F5" w:rsidRPr="003D36E0">
        <w:t xml:space="preserve"> a.m.-</w:t>
      </w:r>
      <w:r>
        <w:t>3:30</w:t>
      </w:r>
      <w:r w:rsidR="009167F5" w:rsidRPr="003D36E0">
        <w:t xml:space="preserve"> p.m.</w:t>
      </w:r>
      <w:r w:rsidR="009167F5" w:rsidRPr="003D36E0">
        <w:tab/>
      </w:r>
      <w:r w:rsidR="009167F5" w:rsidRPr="003D36E0">
        <w:tab/>
      </w:r>
      <w:r w:rsidR="009167F5" w:rsidRPr="003D36E0">
        <w:rPr>
          <w:b/>
          <w:bCs/>
        </w:rPr>
        <w:t>Vendor</w:t>
      </w:r>
      <w:r w:rsidR="009167F5" w:rsidRPr="003D36E0">
        <w:t xml:space="preserve"> </w:t>
      </w:r>
      <w:r w:rsidR="009167F5" w:rsidRPr="003D36E0">
        <w:rPr>
          <w:b/>
        </w:rPr>
        <w:t xml:space="preserve">Exhibit Tables </w:t>
      </w:r>
    </w:p>
    <w:p w:rsidR="009167F5" w:rsidRPr="003D36E0" w:rsidRDefault="009167F5" w:rsidP="00FA1D67">
      <w:pPr>
        <w:rPr>
          <w:bCs/>
          <w:i/>
          <w:iCs/>
        </w:rPr>
      </w:pPr>
      <w:r w:rsidRPr="003D36E0">
        <w:rPr>
          <w:b/>
        </w:rPr>
        <w:tab/>
      </w:r>
      <w:r w:rsidRPr="003D36E0">
        <w:rPr>
          <w:b/>
        </w:rPr>
        <w:tab/>
      </w:r>
      <w:r w:rsidRPr="003D36E0">
        <w:rPr>
          <w:b/>
        </w:rPr>
        <w:tab/>
      </w:r>
      <w:r w:rsidRPr="003D36E0">
        <w:rPr>
          <w:b/>
        </w:rPr>
        <w:tab/>
      </w:r>
      <w:r w:rsidRPr="003D36E0">
        <w:rPr>
          <w:bCs/>
          <w:i/>
          <w:iCs/>
        </w:rPr>
        <w:t>Convention Center Room B</w:t>
      </w:r>
    </w:p>
    <w:p w:rsidR="009167F5" w:rsidRPr="003D36E0" w:rsidRDefault="009167F5" w:rsidP="00FA1D67"/>
    <w:p w:rsidR="00FA1D67" w:rsidRPr="003D36E0" w:rsidRDefault="00FA1D67" w:rsidP="00FA1D67">
      <w:r w:rsidRPr="003D36E0">
        <w:t>9:00 a.m.-10:00 a.m.</w:t>
      </w:r>
      <w:r w:rsidRPr="003D36E0">
        <w:tab/>
      </w:r>
      <w:r w:rsidRPr="003D36E0">
        <w:tab/>
      </w:r>
      <w:r w:rsidRPr="003D36E0">
        <w:rPr>
          <w:b/>
        </w:rPr>
        <w:t>Opening General Session</w:t>
      </w:r>
    </w:p>
    <w:p w:rsidR="00FA1D67" w:rsidRPr="003D36E0" w:rsidRDefault="00FA1D67" w:rsidP="00FA1D67">
      <w:pPr>
        <w:ind w:left="2880"/>
        <w:rPr>
          <w:b/>
          <w:color w:val="C00000"/>
        </w:rPr>
      </w:pPr>
      <w:r w:rsidRPr="003D36E0">
        <w:rPr>
          <w:b/>
        </w:rPr>
        <w:t xml:space="preserve">Pledge of Allegiance and Posting of the Colors: </w:t>
      </w:r>
      <w:r w:rsidR="009167F5" w:rsidRPr="003D36E0">
        <w:rPr>
          <w:bCs/>
        </w:rPr>
        <w:t>TBD</w:t>
      </w:r>
    </w:p>
    <w:p w:rsidR="00FA1D67" w:rsidRPr="003D36E0" w:rsidRDefault="00FA1D67" w:rsidP="00FA1D67">
      <w:pPr>
        <w:ind w:left="2880"/>
        <w:rPr>
          <w:b/>
        </w:rPr>
      </w:pPr>
      <w:r w:rsidRPr="003D36E0">
        <w:rPr>
          <w:b/>
        </w:rPr>
        <w:t xml:space="preserve">Welcome and Overview of </w:t>
      </w:r>
      <w:r w:rsidR="009167F5" w:rsidRPr="003D36E0">
        <w:rPr>
          <w:b/>
        </w:rPr>
        <w:t>Vendor</w:t>
      </w:r>
      <w:r w:rsidRPr="003D36E0">
        <w:rPr>
          <w:b/>
        </w:rPr>
        <w:t xml:space="preserve"> Tables  </w:t>
      </w:r>
    </w:p>
    <w:p w:rsidR="00FA1D67" w:rsidRPr="003D36E0" w:rsidRDefault="00FA1D67" w:rsidP="00FA1D67">
      <w:pPr>
        <w:ind w:left="2880"/>
        <w:rPr>
          <w:color w:val="000000" w:themeColor="text1"/>
        </w:rPr>
      </w:pPr>
      <w:r w:rsidRPr="003D36E0">
        <w:rPr>
          <w:b/>
        </w:rPr>
        <w:t xml:space="preserve">Opening </w:t>
      </w:r>
      <w:r w:rsidRPr="003D36E0">
        <w:rPr>
          <w:b/>
          <w:color w:val="000000" w:themeColor="text1"/>
        </w:rPr>
        <w:t>Remarks</w:t>
      </w:r>
      <w:r w:rsidRPr="003D36E0">
        <w:rPr>
          <w:color w:val="000000" w:themeColor="text1"/>
        </w:rPr>
        <w:t>: Judge Kevin Spraggs, Marshall Co. Judge Executive</w:t>
      </w:r>
    </w:p>
    <w:p w:rsidR="00FA1D67" w:rsidRPr="003D36E0" w:rsidRDefault="00FA1D67" w:rsidP="00FA1D67">
      <w:pPr>
        <w:ind w:left="2880"/>
        <w:rPr>
          <w:bCs/>
          <w:color w:val="000000" w:themeColor="text1"/>
        </w:rPr>
      </w:pPr>
      <w:r w:rsidRPr="003D36E0">
        <w:rPr>
          <w:b/>
        </w:rPr>
        <w:t>Guest Speaker</w:t>
      </w:r>
      <w:r w:rsidRPr="003D36E0">
        <w:rPr>
          <w:bCs/>
        </w:rPr>
        <w:t xml:space="preserve">: </w:t>
      </w:r>
      <w:r w:rsidR="009167F5" w:rsidRPr="003D36E0">
        <w:rPr>
          <w:bCs/>
        </w:rPr>
        <w:t>TBD</w:t>
      </w:r>
    </w:p>
    <w:p w:rsidR="00FA1D67" w:rsidRPr="003D36E0" w:rsidRDefault="00FA1D67" w:rsidP="00FA1D67">
      <w:pPr>
        <w:ind w:left="2880"/>
        <w:jc w:val="both"/>
        <w:rPr>
          <w:color w:val="000000" w:themeColor="text1"/>
        </w:rPr>
      </w:pPr>
      <w:r w:rsidRPr="003D36E0">
        <w:rPr>
          <w:b/>
        </w:rPr>
        <w:t>Opening Session:</w:t>
      </w:r>
      <w:r w:rsidRPr="003D36E0">
        <w:rPr>
          <w:color w:val="C00000"/>
        </w:rPr>
        <w:t xml:space="preserve"> </w:t>
      </w:r>
      <w:r w:rsidR="009167F5" w:rsidRPr="003D36E0">
        <w:rPr>
          <w:color w:val="000000" w:themeColor="text1"/>
        </w:rPr>
        <w:t>TBD</w:t>
      </w:r>
    </w:p>
    <w:p w:rsidR="00FA1D67" w:rsidRPr="003D36E0" w:rsidRDefault="00FA1D67" w:rsidP="00FA1D67">
      <w:pPr>
        <w:ind w:left="2880"/>
        <w:rPr>
          <w:i/>
        </w:rPr>
      </w:pPr>
      <w:r w:rsidRPr="003D36E0">
        <w:rPr>
          <w:i/>
        </w:rPr>
        <w:t>Convention Center Room A</w:t>
      </w:r>
      <w:r w:rsidR="009167F5" w:rsidRPr="003D36E0">
        <w:rPr>
          <w:i/>
        </w:rPr>
        <w:t xml:space="preserve"> and B</w:t>
      </w:r>
    </w:p>
    <w:p w:rsidR="00FA1D67" w:rsidRPr="003D36E0" w:rsidRDefault="00FA1D67" w:rsidP="00FA1D67">
      <w:pPr>
        <w:ind w:left="2880"/>
        <w:rPr>
          <w:i/>
        </w:rPr>
      </w:pPr>
    </w:p>
    <w:p w:rsidR="00FA1D67" w:rsidRPr="003D36E0" w:rsidRDefault="00FA1D67" w:rsidP="00FA1D67">
      <w:pPr>
        <w:rPr>
          <w:b/>
          <w:bCs/>
        </w:rPr>
      </w:pPr>
      <w:r w:rsidRPr="003D36E0">
        <w:t>10:</w:t>
      </w:r>
      <w:r w:rsidR="00C110BE">
        <w:t>30</w:t>
      </w:r>
      <w:r w:rsidRPr="003D36E0">
        <w:t xml:space="preserve"> a.m.-1</w:t>
      </w:r>
      <w:r w:rsidR="00C110BE">
        <w:t>2:00</w:t>
      </w:r>
      <w:r w:rsidRPr="003D36E0">
        <w:t xml:space="preserve"> </w:t>
      </w:r>
      <w:r w:rsidR="00C110BE">
        <w:t>p</w:t>
      </w:r>
      <w:r w:rsidRPr="003D36E0">
        <w:t>.m.</w:t>
      </w:r>
      <w:r w:rsidRPr="003D36E0">
        <w:tab/>
      </w:r>
      <w:r w:rsidRPr="003D36E0">
        <w:tab/>
      </w:r>
      <w:r w:rsidRPr="003D36E0">
        <w:rPr>
          <w:b/>
          <w:bCs/>
        </w:rPr>
        <w:t>Concurrent Sessions</w:t>
      </w:r>
    </w:p>
    <w:p w:rsidR="00FA1D67" w:rsidRPr="003D36E0" w:rsidRDefault="00FA1D67" w:rsidP="00FA1D67"/>
    <w:p w:rsidR="00FA1D67" w:rsidRPr="003D36E0" w:rsidRDefault="00FA1D67" w:rsidP="00FA1D67">
      <w:pPr>
        <w:ind w:left="2160" w:firstLine="720"/>
        <w:rPr>
          <w:bCs/>
        </w:rPr>
      </w:pPr>
      <w:r w:rsidRPr="003D36E0">
        <w:rPr>
          <w:bCs/>
        </w:rPr>
        <w:t>Concurrent Session A</w:t>
      </w:r>
    </w:p>
    <w:p w:rsidR="00FA1D67" w:rsidRPr="003D36E0" w:rsidRDefault="00FA1D67" w:rsidP="00FA1D67">
      <w:pPr>
        <w:jc w:val="both"/>
        <w:rPr>
          <w:bCs/>
          <w:i/>
          <w:iCs/>
        </w:rPr>
      </w:pPr>
      <w:r w:rsidRPr="003D36E0">
        <w:rPr>
          <w:bCs/>
          <w:i/>
          <w:iCs/>
        </w:rPr>
        <w:t xml:space="preserve"> </w:t>
      </w:r>
    </w:p>
    <w:p w:rsidR="00FA1D67" w:rsidRPr="003D36E0" w:rsidRDefault="00666309" w:rsidP="00FA1D67">
      <w:pPr>
        <w:ind w:left="2880"/>
        <w:jc w:val="both"/>
        <w:rPr>
          <w:b/>
        </w:rPr>
      </w:pPr>
      <w:r w:rsidRPr="003D36E0">
        <w:rPr>
          <w:b/>
        </w:rPr>
        <w:t>Mock Arbitration: Just Cause, Safety, and Insubordination</w:t>
      </w:r>
    </w:p>
    <w:p w:rsidR="00666309" w:rsidRPr="003D36E0" w:rsidRDefault="00666309" w:rsidP="00666309">
      <w:pPr>
        <w:ind w:left="2880"/>
        <w:jc w:val="both"/>
        <w:rPr>
          <w:bCs/>
          <w:i/>
          <w:iCs/>
        </w:rPr>
      </w:pPr>
      <w:r w:rsidRPr="003D36E0">
        <w:rPr>
          <w:bCs/>
          <w:i/>
          <w:iCs/>
        </w:rPr>
        <w:t>Step into a realistic arbitration hearing and explore one of the most challenging issues in labor relations—when workplace safety concerns collide with management authority. This interactive session centers on the termination of a 20-year warehouse employee</w:t>
      </w:r>
    </w:p>
    <w:p w:rsidR="00666309" w:rsidRPr="003D36E0" w:rsidRDefault="00666309" w:rsidP="00666309">
      <w:pPr>
        <w:ind w:left="2880"/>
        <w:jc w:val="both"/>
        <w:rPr>
          <w:bCs/>
          <w:i/>
          <w:iCs/>
        </w:rPr>
      </w:pPr>
      <w:r w:rsidRPr="003D36E0">
        <w:rPr>
          <w:bCs/>
          <w:i/>
          <w:iCs/>
        </w:rPr>
        <w:t>for alleged insubordination after refusing a directive he believed to be unsafe.</w:t>
      </w:r>
    </w:p>
    <w:p w:rsidR="00666309" w:rsidRPr="003D36E0" w:rsidRDefault="00666309" w:rsidP="00666309">
      <w:pPr>
        <w:ind w:left="2880"/>
        <w:jc w:val="both"/>
        <w:rPr>
          <w:bCs/>
          <w:i/>
          <w:iCs/>
        </w:rPr>
      </w:pPr>
      <w:r w:rsidRPr="003D36E0">
        <w:rPr>
          <w:bCs/>
          <w:i/>
          <w:iCs/>
        </w:rPr>
        <w:t>Participants will serve as the arbitrator, evaluating competing arguments around just cause, the right to refuse unsafe work, and the “work now, grieve later” principle. Through live role-play or guided analysis, attendees will weigh witness testimony, assess evidence, and determine the outcome of the case.</w:t>
      </w:r>
    </w:p>
    <w:p w:rsidR="00666309" w:rsidRPr="003D36E0" w:rsidRDefault="00666309" w:rsidP="00666309">
      <w:pPr>
        <w:ind w:left="2880"/>
        <w:jc w:val="both"/>
        <w:rPr>
          <w:bCs/>
          <w:i/>
          <w:iCs/>
        </w:rPr>
      </w:pPr>
      <w:r w:rsidRPr="003D36E0">
        <w:rPr>
          <w:bCs/>
          <w:i/>
          <w:iCs/>
        </w:rPr>
        <w:lastRenderedPageBreak/>
        <w:t>Ideal for labor relations professionals, managers, union representatives, and neutrals, this session provides practical insight into arbitration strategy, decision-making, and the</w:t>
      </w:r>
    </w:p>
    <w:p w:rsidR="00666309" w:rsidRPr="003D36E0" w:rsidRDefault="00666309" w:rsidP="00666309">
      <w:pPr>
        <w:ind w:left="2880"/>
        <w:jc w:val="both"/>
        <w:rPr>
          <w:bCs/>
          <w:i/>
          <w:iCs/>
        </w:rPr>
      </w:pPr>
      <w:r w:rsidRPr="003D36E0">
        <w:rPr>
          <w:bCs/>
          <w:i/>
          <w:iCs/>
        </w:rPr>
        <w:t>complexities of workplace conflict.</w:t>
      </w:r>
    </w:p>
    <w:p w:rsidR="00FA1D67" w:rsidRPr="003D36E0" w:rsidRDefault="00666309" w:rsidP="00666309">
      <w:pPr>
        <w:ind w:left="2880"/>
        <w:jc w:val="both"/>
        <w:rPr>
          <w:bCs/>
          <w:i/>
          <w:iCs/>
        </w:rPr>
      </w:pPr>
      <w:r w:rsidRPr="003D36E0">
        <w:rPr>
          <w:bCs/>
          <w:i/>
          <w:iCs/>
        </w:rPr>
        <w:t>Will you uphold the discharge—or order reinstatement?</w:t>
      </w:r>
    </w:p>
    <w:p w:rsidR="00FA1D67" w:rsidRPr="003D36E0" w:rsidRDefault="00666309" w:rsidP="00FA1D67">
      <w:pPr>
        <w:ind w:left="2880"/>
        <w:jc w:val="both"/>
        <w:rPr>
          <w:bCs/>
        </w:rPr>
      </w:pPr>
      <w:r w:rsidRPr="003D36E0">
        <w:rPr>
          <w:bCs/>
        </w:rPr>
        <w:t>Chris Alford, Neutral Resolution Group</w:t>
      </w:r>
    </w:p>
    <w:p w:rsidR="00740221" w:rsidRPr="003D36E0" w:rsidRDefault="00666309" w:rsidP="00666309">
      <w:pPr>
        <w:ind w:left="2880"/>
        <w:jc w:val="both"/>
        <w:rPr>
          <w:bCs/>
        </w:rPr>
      </w:pPr>
      <w:r w:rsidRPr="003D36E0">
        <w:rPr>
          <w:bCs/>
        </w:rPr>
        <w:t>Andrew Burcham, Neutral Resolution Group</w:t>
      </w:r>
    </w:p>
    <w:p w:rsidR="00FA1D67" w:rsidRPr="003D36E0" w:rsidRDefault="00FA1D67" w:rsidP="00FA1D67">
      <w:pPr>
        <w:ind w:left="2160" w:firstLine="720"/>
        <w:jc w:val="both"/>
        <w:rPr>
          <w:i/>
        </w:rPr>
      </w:pPr>
      <w:r w:rsidRPr="003D36E0">
        <w:rPr>
          <w:i/>
        </w:rPr>
        <w:t>Convention Center Room A</w:t>
      </w:r>
    </w:p>
    <w:p w:rsidR="00FA1D67" w:rsidRPr="003D36E0" w:rsidRDefault="00FA1D67" w:rsidP="00FA1D67">
      <w:pPr>
        <w:jc w:val="both"/>
        <w:rPr>
          <w:i/>
        </w:rPr>
      </w:pPr>
    </w:p>
    <w:p w:rsidR="00FA1D67" w:rsidRPr="003D36E0" w:rsidRDefault="00FA1D67" w:rsidP="00FA1D67">
      <w:pPr>
        <w:ind w:left="2160" w:firstLine="720"/>
        <w:jc w:val="both"/>
        <w:rPr>
          <w:i/>
        </w:rPr>
      </w:pPr>
      <w:r w:rsidRPr="003D36E0">
        <w:rPr>
          <w:iCs/>
        </w:rPr>
        <w:t>Concurrent Session B</w:t>
      </w:r>
    </w:p>
    <w:p w:rsidR="00FA1D67" w:rsidRPr="003D36E0" w:rsidRDefault="00FA1D67" w:rsidP="00FA1D67">
      <w:pPr>
        <w:pStyle w:val="ListParagraph"/>
        <w:ind w:left="2880"/>
        <w:jc w:val="both"/>
        <w:rPr>
          <w:rFonts w:ascii="Times New Roman" w:hAnsi="Times New Roman" w:cs="Times New Roman"/>
          <w:b/>
          <w:bCs/>
          <w:iCs/>
        </w:rPr>
      </w:pPr>
    </w:p>
    <w:p w:rsidR="00740221" w:rsidRPr="003D36E0" w:rsidRDefault="00740221" w:rsidP="00740221">
      <w:pPr>
        <w:jc w:val="both"/>
        <w:rPr>
          <w:b/>
          <w:bCs/>
          <w:iCs/>
        </w:rPr>
      </w:pPr>
      <w:r w:rsidRPr="003D36E0">
        <w:rPr>
          <w:b/>
          <w:bCs/>
          <w:iCs/>
        </w:rPr>
        <w:tab/>
      </w:r>
      <w:r w:rsidRPr="003D36E0">
        <w:rPr>
          <w:b/>
          <w:bCs/>
          <w:iCs/>
        </w:rPr>
        <w:tab/>
      </w:r>
      <w:r w:rsidRPr="003D36E0">
        <w:rPr>
          <w:b/>
          <w:bCs/>
          <w:iCs/>
        </w:rPr>
        <w:tab/>
      </w:r>
      <w:r w:rsidRPr="003D36E0">
        <w:rPr>
          <w:b/>
          <w:bCs/>
          <w:iCs/>
        </w:rPr>
        <w:tab/>
        <w:t>TBD</w:t>
      </w:r>
    </w:p>
    <w:p w:rsidR="00740221" w:rsidRPr="003D36E0" w:rsidRDefault="00740221" w:rsidP="00740221">
      <w:pPr>
        <w:jc w:val="both"/>
        <w:rPr>
          <w:i/>
        </w:rPr>
      </w:pPr>
      <w:r w:rsidRPr="003D36E0">
        <w:rPr>
          <w:b/>
          <w:bCs/>
          <w:iCs/>
        </w:rPr>
        <w:tab/>
      </w:r>
      <w:r w:rsidRPr="003D36E0">
        <w:rPr>
          <w:b/>
          <w:bCs/>
          <w:iCs/>
        </w:rPr>
        <w:tab/>
      </w:r>
      <w:r w:rsidRPr="003D36E0">
        <w:rPr>
          <w:b/>
          <w:bCs/>
          <w:iCs/>
        </w:rPr>
        <w:tab/>
      </w:r>
      <w:r w:rsidRPr="003D36E0">
        <w:rPr>
          <w:b/>
          <w:bCs/>
          <w:iCs/>
        </w:rPr>
        <w:tab/>
      </w:r>
      <w:r w:rsidRPr="003D36E0">
        <w:rPr>
          <w:i/>
        </w:rPr>
        <w:t>TBD</w:t>
      </w:r>
    </w:p>
    <w:p w:rsidR="00740221" w:rsidRPr="003D36E0" w:rsidRDefault="00740221" w:rsidP="00740221">
      <w:pPr>
        <w:jc w:val="both"/>
        <w:rPr>
          <w:iCs/>
        </w:rPr>
      </w:pPr>
      <w:r w:rsidRPr="003D36E0">
        <w:rPr>
          <w:i/>
        </w:rPr>
        <w:tab/>
      </w:r>
      <w:r w:rsidRPr="003D36E0">
        <w:rPr>
          <w:i/>
        </w:rPr>
        <w:tab/>
      </w:r>
      <w:r w:rsidRPr="003D36E0">
        <w:rPr>
          <w:i/>
        </w:rPr>
        <w:tab/>
      </w:r>
      <w:r w:rsidRPr="003D36E0">
        <w:rPr>
          <w:i/>
        </w:rPr>
        <w:tab/>
      </w:r>
      <w:r w:rsidRPr="003D36E0">
        <w:rPr>
          <w:iCs/>
        </w:rPr>
        <w:t>TBD</w:t>
      </w:r>
    </w:p>
    <w:p w:rsidR="00FA1D67" w:rsidRPr="003D36E0" w:rsidRDefault="00FA1D67" w:rsidP="00740221">
      <w:pPr>
        <w:ind w:left="2160" w:firstLine="720"/>
        <w:rPr>
          <w:i/>
        </w:rPr>
      </w:pPr>
      <w:r w:rsidRPr="003D36E0">
        <w:rPr>
          <w:i/>
        </w:rPr>
        <w:t>Convention Center Room C</w:t>
      </w:r>
    </w:p>
    <w:p w:rsidR="00FA1D67" w:rsidRPr="003D36E0" w:rsidRDefault="00FA1D67" w:rsidP="00FA1D67">
      <w:pPr>
        <w:pStyle w:val="ListParagraph"/>
        <w:ind w:left="2520" w:firstLine="360"/>
        <w:rPr>
          <w:rFonts w:ascii="Times New Roman" w:hAnsi="Times New Roman" w:cs="Times New Roman"/>
          <w:i/>
        </w:rPr>
      </w:pPr>
    </w:p>
    <w:p w:rsidR="00FA1D67" w:rsidRPr="003D36E0" w:rsidRDefault="00FA1D67" w:rsidP="00FA1D67">
      <w:r w:rsidRPr="003D36E0">
        <w:t>11:</w:t>
      </w:r>
      <w:r w:rsidR="00C110BE">
        <w:t>45</w:t>
      </w:r>
      <w:r w:rsidRPr="003D36E0">
        <w:t xml:space="preserve"> a.m.- 1:</w:t>
      </w:r>
      <w:r w:rsidR="00C110BE">
        <w:t>15</w:t>
      </w:r>
      <w:r w:rsidRPr="003D36E0">
        <w:t xml:space="preserve"> p.m.</w:t>
      </w:r>
      <w:r w:rsidRPr="003D36E0">
        <w:tab/>
      </w:r>
      <w:r w:rsidRPr="003D36E0">
        <w:tab/>
      </w:r>
      <w:r w:rsidRPr="003D36E0">
        <w:rPr>
          <w:b/>
        </w:rPr>
        <w:t>Lunch</w:t>
      </w:r>
      <w:r w:rsidRPr="003D36E0">
        <w:t xml:space="preserve"> </w:t>
      </w:r>
    </w:p>
    <w:p w:rsidR="00FA1D67" w:rsidRPr="003D36E0" w:rsidRDefault="00FA1D67" w:rsidP="00FA1D67">
      <w:pPr>
        <w:ind w:left="2160" w:firstLine="720"/>
        <w:rPr>
          <w:i/>
        </w:rPr>
      </w:pPr>
      <w:r w:rsidRPr="003D36E0">
        <w:rPr>
          <w:i/>
        </w:rPr>
        <w:t>Lakeview Pavilion</w:t>
      </w:r>
    </w:p>
    <w:p w:rsidR="00FA1D67" w:rsidRPr="003D36E0" w:rsidRDefault="00FA1D67" w:rsidP="00FA1D67">
      <w:pPr>
        <w:ind w:left="2160" w:firstLine="720"/>
        <w:rPr>
          <w:i/>
        </w:rPr>
      </w:pPr>
    </w:p>
    <w:p w:rsidR="00FA1D67" w:rsidRPr="003D36E0" w:rsidRDefault="00FA1D67" w:rsidP="00FA1D67">
      <w:pPr>
        <w:rPr>
          <w:b/>
          <w:bCs/>
        </w:rPr>
      </w:pPr>
      <w:r w:rsidRPr="003D36E0">
        <w:t>1:</w:t>
      </w:r>
      <w:r w:rsidR="00C110BE">
        <w:t>30</w:t>
      </w:r>
      <w:r w:rsidRPr="003D36E0">
        <w:t xml:space="preserve"> p.m.-</w:t>
      </w:r>
      <w:r w:rsidR="00C110BE">
        <w:t>3:00</w:t>
      </w:r>
      <w:r w:rsidRPr="003D36E0">
        <w:tab/>
        <w:t xml:space="preserve"> p.m.</w:t>
      </w:r>
      <w:r w:rsidRPr="003D36E0">
        <w:tab/>
      </w:r>
      <w:r w:rsidRPr="003D36E0">
        <w:tab/>
      </w:r>
      <w:r w:rsidRPr="003D36E0">
        <w:rPr>
          <w:b/>
          <w:bCs/>
        </w:rPr>
        <w:t xml:space="preserve">Concurrent Sessions </w:t>
      </w:r>
    </w:p>
    <w:p w:rsidR="00FA1D67" w:rsidRPr="003D36E0" w:rsidRDefault="00FA1D67" w:rsidP="00FA1D67"/>
    <w:p w:rsidR="00FA1D67" w:rsidRPr="003D36E0" w:rsidRDefault="00FA1D67" w:rsidP="00FA1D67">
      <w:pPr>
        <w:ind w:left="2160" w:firstLine="720"/>
      </w:pPr>
      <w:r w:rsidRPr="003D36E0">
        <w:t>Concurrent Session A</w:t>
      </w:r>
    </w:p>
    <w:p w:rsidR="00FA1D67" w:rsidRPr="003D36E0" w:rsidRDefault="00FA1D67" w:rsidP="00FA1D67">
      <w:pPr>
        <w:ind w:left="2160" w:firstLine="720"/>
      </w:pPr>
    </w:p>
    <w:p w:rsidR="00FA1D67" w:rsidRPr="003D36E0" w:rsidRDefault="009C43AE" w:rsidP="00FA1D67">
      <w:pPr>
        <w:ind w:left="2880"/>
        <w:jc w:val="both"/>
        <w:rPr>
          <w:b/>
        </w:rPr>
      </w:pPr>
      <w:r w:rsidRPr="003D36E0">
        <w:rPr>
          <w:b/>
        </w:rPr>
        <w:t>ALICE in Kentucky: A Study of Financial Hardship</w:t>
      </w:r>
    </w:p>
    <w:p w:rsidR="009C43AE" w:rsidRPr="003D36E0" w:rsidRDefault="009C43AE" w:rsidP="009C43AE">
      <w:pPr>
        <w:ind w:left="2880"/>
        <w:jc w:val="both"/>
        <w:rPr>
          <w:bCs/>
          <w:i/>
          <w:iCs/>
        </w:rPr>
      </w:pPr>
      <w:r w:rsidRPr="003D36E0">
        <w:rPr>
          <w:bCs/>
          <w:i/>
          <w:iCs/>
        </w:rPr>
        <w:t>ALICE in Kentucky: A Study of Financial Hardship is brought</w:t>
      </w:r>
    </w:p>
    <w:p w:rsidR="009C43AE" w:rsidRPr="003D36E0" w:rsidRDefault="009C43AE" w:rsidP="009C43AE">
      <w:pPr>
        <w:ind w:left="2880"/>
        <w:jc w:val="both"/>
        <w:rPr>
          <w:bCs/>
          <w:i/>
          <w:iCs/>
        </w:rPr>
      </w:pPr>
      <w:r w:rsidRPr="003D36E0">
        <w:rPr>
          <w:bCs/>
          <w:i/>
          <w:iCs/>
        </w:rPr>
        <w:t>to you by United Way of Kentucky in partnership with United</w:t>
      </w:r>
    </w:p>
    <w:p w:rsidR="009C43AE" w:rsidRPr="003D36E0" w:rsidRDefault="009C43AE" w:rsidP="009C43AE">
      <w:pPr>
        <w:ind w:left="2880"/>
        <w:jc w:val="both"/>
        <w:rPr>
          <w:bCs/>
          <w:i/>
          <w:iCs/>
        </w:rPr>
      </w:pPr>
      <w:r w:rsidRPr="003D36E0">
        <w:rPr>
          <w:bCs/>
          <w:i/>
          <w:iCs/>
        </w:rPr>
        <w:t>For ALICE, a driver of innovative research and action to</w:t>
      </w:r>
    </w:p>
    <w:p w:rsidR="009C43AE" w:rsidRPr="003D36E0" w:rsidRDefault="009C43AE" w:rsidP="009C43AE">
      <w:pPr>
        <w:ind w:left="2880"/>
        <w:jc w:val="both"/>
        <w:rPr>
          <w:bCs/>
          <w:i/>
          <w:iCs/>
        </w:rPr>
      </w:pPr>
      <w:r w:rsidRPr="003D36E0">
        <w:rPr>
          <w:bCs/>
          <w:i/>
          <w:iCs/>
        </w:rPr>
        <w:t>promote financial stability for ALICE® (Asset Limited, Income</w:t>
      </w:r>
    </w:p>
    <w:p w:rsidR="009C43AE" w:rsidRPr="003D36E0" w:rsidRDefault="009C43AE" w:rsidP="009C43AE">
      <w:pPr>
        <w:ind w:left="2880"/>
        <w:jc w:val="both"/>
        <w:rPr>
          <w:bCs/>
          <w:i/>
          <w:iCs/>
        </w:rPr>
      </w:pPr>
      <w:r w:rsidRPr="003D36E0">
        <w:rPr>
          <w:bCs/>
          <w:i/>
          <w:iCs/>
        </w:rPr>
        <w:t>Constrained, Employed) households. With a commitment to</w:t>
      </w:r>
    </w:p>
    <w:p w:rsidR="009C43AE" w:rsidRPr="003D36E0" w:rsidRDefault="009C43AE" w:rsidP="009C43AE">
      <w:pPr>
        <w:ind w:left="2880"/>
        <w:jc w:val="both"/>
        <w:rPr>
          <w:bCs/>
          <w:i/>
          <w:iCs/>
        </w:rPr>
      </w:pPr>
      <w:r w:rsidRPr="003D36E0">
        <w:rPr>
          <w:bCs/>
          <w:i/>
          <w:iCs/>
        </w:rPr>
        <w:t xml:space="preserve">empowering economic mobility, United </w:t>
      </w:r>
      <w:proofErr w:type="gramStart"/>
      <w:r w:rsidRPr="003D36E0">
        <w:rPr>
          <w:bCs/>
          <w:i/>
          <w:iCs/>
        </w:rPr>
        <w:t>For</w:t>
      </w:r>
      <w:proofErr w:type="gramEnd"/>
      <w:r w:rsidRPr="003D36E0">
        <w:rPr>
          <w:bCs/>
          <w:i/>
          <w:iCs/>
        </w:rPr>
        <w:t xml:space="preserve"> ALICE and United</w:t>
      </w:r>
    </w:p>
    <w:p w:rsidR="009C43AE" w:rsidRPr="003D36E0" w:rsidRDefault="009C43AE" w:rsidP="009C43AE">
      <w:pPr>
        <w:ind w:left="2880"/>
        <w:jc w:val="both"/>
        <w:rPr>
          <w:bCs/>
          <w:i/>
          <w:iCs/>
        </w:rPr>
      </w:pPr>
      <w:r w:rsidRPr="003D36E0">
        <w:rPr>
          <w:bCs/>
          <w:i/>
          <w:iCs/>
        </w:rPr>
        <w:t>Ways across Kentucky share this work with foundations,</w:t>
      </w:r>
    </w:p>
    <w:p w:rsidR="009C43AE" w:rsidRPr="003D36E0" w:rsidRDefault="009C43AE" w:rsidP="009C43AE">
      <w:pPr>
        <w:ind w:left="2880"/>
        <w:jc w:val="both"/>
        <w:rPr>
          <w:bCs/>
          <w:i/>
          <w:iCs/>
        </w:rPr>
      </w:pPr>
      <w:r w:rsidRPr="003D36E0">
        <w:rPr>
          <w:bCs/>
          <w:i/>
          <w:iCs/>
        </w:rPr>
        <w:t>government, corporations, and other nonprofits to inform policy</w:t>
      </w:r>
    </w:p>
    <w:p w:rsidR="00FA1D67" w:rsidRPr="003D36E0" w:rsidRDefault="009C43AE" w:rsidP="009C43AE">
      <w:pPr>
        <w:ind w:left="2880"/>
        <w:jc w:val="both"/>
        <w:rPr>
          <w:bCs/>
          <w:i/>
          <w:iCs/>
        </w:rPr>
      </w:pPr>
      <w:r w:rsidRPr="003D36E0">
        <w:rPr>
          <w:bCs/>
          <w:i/>
          <w:iCs/>
        </w:rPr>
        <w:t>and promote positive change for ALICE households.</w:t>
      </w:r>
    </w:p>
    <w:p w:rsidR="00740221" w:rsidRPr="003D36E0" w:rsidRDefault="00740221" w:rsidP="00FA1D67">
      <w:pPr>
        <w:ind w:left="2880"/>
        <w:jc w:val="both"/>
        <w:rPr>
          <w:color w:val="222222"/>
        </w:rPr>
      </w:pPr>
      <w:r w:rsidRPr="003D36E0">
        <w:rPr>
          <w:bCs/>
        </w:rPr>
        <w:t>Kevin Middleton, President, United Way of Kentucky</w:t>
      </w:r>
    </w:p>
    <w:p w:rsidR="00FA1D67" w:rsidRPr="003D36E0" w:rsidRDefault="00FA1D67" w:rsidP="00FA1D67">
      <w:pPr>
        <w:ind w:left="2160" w:firstLine="720"/>
        <w:rPr>
          <w:i/>
        </w:rPr>
      </w:pPr>
      <w:r w:rsidRPr="003D36E0">
        <w:rPr>
          <w:i/>
        </w:rPr>
        <w:t>Convention Center Room A</w:t>
      </w:r>
    </w:p>
    <w:p w:rsidR="00FA1D67" w:rsidRPr="003D36E0" w:rsidRDefault="00FA1D67" w:rsidP="00FA1D67">
      <w:pPr>
        <w:ind w:left="2160" w:firstLine="720"/>
        <w:rPr>
          <w:i/>
        </w:rPr>
      </w:pPr>
    </w:p>
    <w:p w:rsidR="00FA1D67" w:rsidRPr="003D36E0" w:rsidRDefault="00FA1D67" w:rsidP="00FA1D67">
      <w:r w:rsidRPr="003D36E0">
        <w:tab/>
      </w:r>
      <w:r w:rsidRPr="003D36E0">
        <w:tab/>
      </w:r>
      <w:r w:rsidRPr="003D36E0">
        <w:tab/>
      </w:r>
      <w:r w:rsidRPr="003D36E0">
        <w:tab/>
        <w:t xml:space="preserve">Concurrent Session B </w:t>
      </w:r>
    </w:p>
    <w:p w:rsidR="00FA1D67" w:rsidRPr="003D36E0" w:rsidRDefault="00FA1D67" w:rsidP="00FA1D67"/>
    <w:p w:rsidR="00FA1D67" w:rsidRPr="003D36E0" w:rsidRDefault="00AB0EDF" w:rsidP="00FA1D67">
      <w:pPr>
        <w:shd w:val="clear" w:color="auto" w:fill="FFFFFF"/>
        <w:ind w:left="2880"/>
        <w:jc w:val="both"/>
        <w:rPr>
          <w:b/>
          <w:bCs/>
          <w:color w:val="222222"/>
          <w:shd w:val="clear" w:color="auto" w:fill="FFFFFF"/>
        </w:rPr>
      </w:pPr>
      <w:r>
        <w:rPr>
          <w:b/>
          <w:bCs/>
          <w:color w:val="222222"/>
          <w:shd w:val="clear" w:color="auto" w:fill="FFFFFF"/>
        </w:rPr>
        <w:t xml:space="preserve">The Blueprint for Balance: Proven Do’s and </w:t>
      </w:r>
      <w:proofErr w:type="spellStart"/>
      <w:r>
        <w:rPr>
          <w:b/>
          <w:bCs/>
          <w:color w:val="222222"/>
          <w:shd w:val="clear" w:color="auto" w:fill="FFFFFF"/>
        </w:rPr>
        <w:t>Dont’s</w:t>
      </w:r>
      <w:proofErr w:type="spellEnd"/>
      <w:r>
        <w:rPr>
          <w:b/>
          <w:bCs/>
          <w:color w:val="222222"/>
          <w:shd w:val="clear" w:color="auto" w:fill="FFFFFF"/>
        </w:rPr>
        <w:t xml:space="preserve"> for Both Sides of the Table</w:t>
      </w:r>
    </w:p>
    <w:p w:rsidR="00740221" w:rsidRPr="00AB0EDF" w:rsidRDefault="00AB0EDF" w:rsidP="00FA1D67">
      <w:pPr>
        <w:shd w:val="clear" w:color="auto" w:fill="FFFFFF"/>
        <w:ind w:left="2880"/>
        <w:jc w:val="both"/>
        <w:rPr>
          <w:i/>
          <w:iCs/>
          <w:color w:val="222222"/>
          <w:shd w:val="clear" w:color="auto" w:fill="FFFFFF"/>
        </w:rPr>
      </w:pPr>
      <w:r w:rsidRPr="00AB0EDF">
        <w:rPr>
          <w:i/>
          <w:iCs/>
          <w:color w:val="222222"/>
          <w:shd w:val="clear" w:color="auto" w:fill="FFFFFF"/>
        </w:rPr>
        <w:t xml:space="preserve">Join Labor and Management leaders from TVA for a discussion on the critical role strong partnerships play in today’s workforce environment.  Featuring perspectives from both management and the International Brotherhood of Boilermakers, this panel will discuss how trust, communication, and collaboration help organizations navigate workforce challenges, strengthen </w:t>
      </w:r>
      <w:r w:rsidRPr="00AB0EDF">
        <w:rPr>
          <w:i/>
          <w:iCs/>
          <w:color w:val="222222"/>
          <w:shd w:val="clear" w:color="auto" w:fill="FFFFFF"/>
        </w:rPr>
        <w:lastRenderedPageBreak/>
        <w:t>operations, and create long term success.  This open forum will allow for attendees to hear practical insights and real-work examples of how labor-management relationships can drive safer workplaces, stronger teams, and better outcomes for employees, organizations, and the communities they serve</w:t>
      </w:r>
    </w:p>
    <w:p w:rsidR="00AB0EDF" w:rsidRPr="00AB0EDF" w:rsidRDefault="00AB0EDF" w:rsidP="00AB0EDF">
      <w:pPr>
        <w:ind w:left="2880"/>
        <w:rPr>
          <w:color w:val="222222"/>
          <w:shd w:val="clear" w:color="auto" w:fill="FFFFFF"/>
        </w:rPr>
      </w:pPr>
      <w:r w:rsidRPr="00AB0EDF">
        <w:rPr>
          <w:color w:val="222222"/>
          <w:shd w:val="clear" w:color="auto" w:fill="FFFFFF"/>
        </w:rPr>
        <w:t>Matthew Hill Faulkner, Tennessee Valley Authority, Chief Administrative and Federal Affairs Office</w:t>
      </w:r>
    </w:p>
    <w:p w:rsidR="00740221" w:rsidRPr="00C90213" w:rsidRDefault="00AB0EDF" w:rsidP="00C90213">
      <w:pPr>
        <w:ind w:left="2880"/>
      </w:pPr>
      <w:r w:rsidRPr="00AB0EDF">
        <w:t>Mitch Brown, I</w:t>
      </w:r>
      <w:r w:rsidRPr="00AB0EDF">
        <w:rPr>
          <w:color w:val="222222"/>
          <w:shd w:val="clear" w:color="auto" w:fill="FFFFFF"/>
        </w:rPr>
        <w:t>nternational Brotherhood of Boilermakers, International Representative</w:t>
      </w:r>
    </w:p>
    <w:p w:rsidR="00FA1D67" w:rsidRPr="003D36E0" w:rsidRDefault="00FA1D67" w:rsidP="00FA1D67">
      <w:pPr>
        <w:ind w:left="2160" w:firstLine="720"/>
        <w:rPr>
          <w:i/>
        </w:rPr>
      </w:pPr>
      <w:r w:rsidRPr="003D36E0">
        <w:rPr>
          <w:i/>
        </w:rPr>
        <w:t>Convention Center Room C</w:t>
      </w:r>
    </w:p>
    <w:p w:rsidR="00FA1D67" w:rsidRPr="003D36E0" w:rsidRDefault="00FA1D67" w:rsidP="00FA1D67">
      <w:pPr>
        <w:ind w:left="2160" w:firstLine="720"/>
        <w:rPr>
          <w:i/>
        </w:rPr>
      </w:pPr>
    </w:p>
    <w:p w:rsidR="00FA1D67" w:rsidRPr="003D36E0" w:rsidRDefault="00FA1D67" w:rsidP="00FA1D67">
      <w:pPr>
        <w:rPr>
          <w:b/>
          <w:bCs/>
          <w:iCs/>
        </w:rPr>
      </w:pPr>
      <w:r w:rsidRPr="003D36E0">
        <w:rPr>
          <w:iCs/>
        </w:rPr>
        <w:t>6:00 p.m.-7:00 p.m.</w:t>
      </w:r>
      <w:r w:rsidRPr="003D36E0">
        <w:rPr>
          <w:iCs/>
        </w:rPr>
        <w:tab/>
      </w:r>
      <w:r w:rsidRPr="003D36E0">
        <w:rPr>
          <w:iCs/>
        </w:rPr>
        <w:tab/>
      </w:r>
      <w:r w:rsidRPr="003D36E0">
        <w:rPr>
          <w:b/>
          <w:bCs/>
          <w:iCs/>
        </w:rPr>
        <w:t xml:space="preserve">Reception </w:t>
      </w:r>
    </w:p>
    <w:p w:rsidR="00FA1D67" w:rsidRPr="003D36E0" w:rsidRDefault="00FA1D67" w:rsidP="00FA1D67">
      <w:pPr>
        <w:rPr>
          <w:i/>
        </w:rPr>
      </w:pPr>
      <w:r w:rsidRPr="003D36E0">
        <w:rPr>
          <w:b/>
          <w:bCs/>
          <w:iCs/>
        </w:rPr>
        <w:tab/>
      </w:r>
      <w:r w:rsidRPr="003D36E0">
        <w:rPr>
          <w:b/>
          <w:bCs/>
          <w:iCs/>
        </w:rPr>
        <w:tab/>
      </w:r>
      <w:r w:rsidRPr="003D36E0">
        <w:rPr>
          <w:b/>
          <w:bCs/>
          <w:iCs/>
        </w:rPr>
        <w:tab/>
      </w:r>
      <w:r w:rsidRPr="003D36E0">
        <w:rPr>
          <w:b/>
          <w:bCs/>
          <w:iCs/>
        </w:rPr>
        <w:tab/>
      </w:r>
      <w:r w:rsidRPr="003D36E0">
        <w:rPr>
          <w:i/>
        </w:rPr>
        <w:t>Lakeview Pavilion</w:t>
      </w:r>
    </w:p>
    <w:p w:rsidR="00FA1D67" w:rsidRPr="003D36E0" w:rsidRDefault="00FA1D67" w:rsidP="00FA1D67">
      <w:pPr>
        <w:rPr>
          <w:b/>
        </w:rPr>
      </w:pPr>
      <w:r w:rsidRPr="003D36E0">
        <w:t>7:00 p.m.-8:00 p.m.</w:t>
      </w:r>
      <w:r w:rsidRPr="003D36E0">
        <w:tab/>
      </w:r>
      <w:r w:rsidRPr="003D36E0">
        <w:tab/>
      </w:r>
      <w:r w:rsidRPr="003D36E0">
        <w:rPr>
          <w:b/>
        </w:rPr>
        <w:t>Dinner</w:t>
      </w:r>
    </w:p>
    <w:p w:rsidR="00FA1D67" w:rsidRPr="003D36E0" w:rsidRDefault="00FA1D67" w:rsidP="00FA1D67">
      <w:pPr>
        <w:rPr>
          <w:i/>
        </w:rPr>
      </w:pPr>
      <w:r w:rsidRPr="003D36E0">
        <w:tab/>
      </w:r>
      <w:r w:rsidRPr="003D36E0">
        <w:tab/>
      </w:r>
      <w:r w:rsidRPr="003D36E0">
        <w:tab/>
      </w:r>
      <w:r w:rsidRPr="003D36E0">
        <w:tab/>
      </w:r>
      <w:r w:rsidRPr="003D36E0">
        <w:rPr>
          <w:i/>
        </w:rPr>
        <w:t>Lakeview Pavilion</w:t>
      </w:r>
    </w:p>
    <w:p w:rsidR="00FA1D67" w:rsidRPr="003D36E0" w:rsidRDefault="00FA1D67" w:rsidP="00FA1D67">
      <w:pPr>
        <w:rPr>
          <w:i/>
        </w:rPr>
      </w:pPr>
    </w:p>
    <w:p w:rsidR="00FA1D67" w:rsidRPr="003D36E0" w:rsidRDefault="00FA1D67" w:rsidP="00FA1D67">
      <w:r w:rsidRPr="003D36E0">
        <w:t>8:00 p.m.-10:00 p.m.</w:t>
      </w:r>
      <w:r w:rsidRPr="003D36E0">
        <w:tab/>
      </w:r>
      <w:r w:rsidRPr="003D36E0">
        <w:tab/>
      </w:r>
      <w:r w:rsidRPr="003D36E0">
        <w:rPr>
          <w:b/>
        </w:rPr>
        <w:t xml:space="preserve">Monte Carlo-Team Planning and Building </w:t>
      </w:r>
    </w:p>
    <w:p w:rsidR="00FA1D67" w:rsidRPr="003D36E0" w:rsidRDefault="00FA1D67" w:rsidP="00FA1D67">
      <w:pPr>
        <w:rPr>
          <w:i/>
        </w:rPr>
      </w:pPr>
      <w:r w:rsidRPr="003D36E0">
        <w:tab/>
      </w:r>
      <w:r w:rsidRPr="003D36E0">
        <w:tab/>
      </w:r>
      <w:r w:rsidRPr="003D36E0">
        <w:tab/>
      </w:r>
      <w:r w:rsidRPr="003D36E0">
        <w:tab/>
      </w:r>
      <w:r w:rsidRPr="003D36E0">
        <w:rPr>
          <w:i/>
        </w:rPr>
        <w:t>Convention Center</w:t>
      </w:r>
    </w:p>
    <w:p w:rsidR="00FA1D67" w:rsidRPr="003D36E0" w:rsidRDefault="00FA1D67" w:rsidP="00FA1D67">
      <w:pPr>
        <w:rPr>
          <w:i/>
        </w:rPr>
      </w:pPr>
    </w:p>
    <w:p w:rsidR="00FE4EE1" w:rsidRDefault="00FA1D67" w:rsidP="00FA1D67">
      <w:pPr>
        <w:rPr>
          <w:b/>
          <w:bCs/>
          <w:iCs/>
        </w:rPr>
      </w:pPr>
      <w:r w:rsidRPr="003D36E0">
        <w:rPr>
          <w:iCs/>
        </w:rPr>
        <w:t>10:00 p.m.-Midnight</w:t>
      </w:r>
      <w:r w:rsidRPr="003D36E0">
        <w:rPr>
          <w:iCs/>
        </w:rPr>
        <w:tab/>
      </w:r>
      <w:r w:rsidR="009167F5" w:rsidRPr="003D36E0">
        <w:rPr>
          <w:b/>
          <w:bCs/>
          <w:iCs/>
        </w:rPr>
        <w:tab/>
      </w:r>
      <w:r w:rsidR="00C110BE">
        <w:rPr>
          <w:b/>
          <w:bCs/>
          <w:iCs/>
        </w:rPr>
        <w:t xml:space="preserve">Karaoke </w:t>
      </w:r>
    </w:p>
    <w:p w:rsidR="00FA1D67" w:rsidRPr="003D36E0" w:rsidRDefault="00FE4EE1" w:rsidP="00FA1D67">
      <w:pPr>
        <w:rPr>
          <w:iCs/>
          <w:u w:val="single"/>
        </w:rPr>
      </w:pPr>
      <w:r>
        <w:rPr>
          <w:b/>
          <w:bCs/>
          <w:iCs/>
        </w:rPr>
        <w:tab/>
      </w:r>
      <w:r>
        <w:rPr>
          <w:b/>
          <w:bCs/>
          <w:iCs/>
        </w:rPr>
        <w:tab/>
      </w:r>
      <w:r>
        <w:rPr>
          <w:b/>
          <w:bCs/>
          <w:iCs/>
        </w:rPr>
        <w:tab/>
      </w:r>
      <w:r>
        <w:rPr>
          <w:b/>
          <w:bCs/>
          <w:iCs/>
        </w:rPr>
        <w:tab/>
      </w:r>
      <w:r w:rsidR="00C110BE" w:rsidRPr="00FE4EE1">
        <w:rPr>
          <w:bCs/>
          <w:i/>
          <w:iCs/>
        </w:rPr>
        <w:t>Village Green</w:t>
      </w:r>
      <w:r w:rsidRPr="00FE4EE1">
        <w:rPr>
          <w:bCs/>
          <w:i/>
          <w:iCs/>
        </w:rPr>
        <w:t xml:space="preserve"> Meeting Room</w:t>
      </w:r>
    </w:p>
    <w:p w:rsidR="00FA1D67" w:rsidRPr="003D36E0" w:rsidRDefault="00FA1D67" w:rsidP="00FA1D67">
      <w:pPr>
        <w:rPr>
          <w:i/>
        </w:rPr>
      </w:pPr>
    </w:p>
    <w:p w:rsidR="00FA1D67" w:rsidRPr="003D36E0" w:rsidRDefault="00FA1D67" w:rsidP="00FA1D67">
      <w:r w:rsidRPr="003D36E0">
        <w:rPr>
          <w:b/>
        </w:rPr>
        <w:t>Wednesday, September 16, 2026</w:t>
      </w:r>
    </w:p>
    <w:p w:rsidR="00FA1D67" w:rsidRPr="003D36E0" w:rsidRDefault="00FA1D67" w:rsidP="00FA1D67"/>
    <w:p w:rsidR="00FA1D67" w:rsidRPr="003D36E0" w:rsidRDefault="00FA1D67" w:rsidP="00FA1D67">
      <w:pPr>
        <w:rPr>
          <w:bCs/>
          <w:u w:val="single"/>
        </w:rPr>
      </w:pPr>
      <w:r w:rsidRPr="003D36E0">
        <w:t>7:00 a.m.-8:00 a.m.</w:t>
      </w:r>
      <w:r w:rsidRPr="003D36E0">
        <w:tab/>
      </w:r>
      <w:r w:rsidRPr="003D36E0">
        <w:tab/>
      </w:r>
      <w:r w:rsidRPr="003D36E0">
        <w:rPr>
          <w:b/>
        </w:rPr>
        <w:t xml:space="preserve">Two-Mile Walk/Run </w:t>
      </w:r>
    </w:p>
    <w:p w:rsidR="00FA1D67" w:rsidRPr="003D36E0" w:rsidRDefault="00FA1D67" w:rsidP="00FA1D67">
      <w:pPr>
        <w:rPr>
          <w:i/>
        </w:rPr>
      </w:pPr>
      <w:r w:rsidRPr="003D36E0">
        <w:tab/>
      </w:r>
      <w:r w:rsidRPr="003D36E0">
        <w:tab/>
      </w:r>
      <w:r w:rsidRPr="003D36E0">
        <w:tab/>
      </w:r>
      <w:r w:rsidRPr="003D36E0">
        <w:tab/>
      </w:r>
      <w:r w:rsidRPr="003D36E0">
        <w:rPr>
          <w:i/>
        </w:rPr>
        <w:t>Administration Building</w:t>
      </w:r>
    </w:p>
    <w:p w:rsidR="00FA1D67" w:rsidRPr="003D36E0" w:rsidRDefault="00FA1D67" w:rsidP="00FA1D67">
      <w:pPr>
        <w:rPr>
          <w:i/>
        </w:rPr>
      </w:pPr>
    </w:p>
    <w:p w:rsidR="00FA1D67" w:rsidRPr="003D36E0" w:rsidRDefault="00FA1D67" w:rsidP="00FA1D67">
      <w:pPr>
        <w:ind w:left="2880" w:hanging="2880"/>
      </w:pPr>
      <w:r w:rsidRPr="003D36E0">
        <w:t>7:30 a.m.-9:00 a.m.</w:t>
      </w:r>
      <w:r w:rsidRPr="003D36E0">
        <w:tab/>
      </w:r>
      <w:r w:rsidRPr="003D36E0">
        <w:rPr>
          <w:b/>
        </w:rPr>
        <w:t>Country Ham Breakfast</w:t>
      </w:r>
      <w:r w:rsidRPr="003D36E0">
        <w:t xml:space="preserve">- </w:t>
      </w:r>
      <w:r w:rsidR="003D36E0">
        <w:rPr>
          <w:color w:val="000000" w:themeColor="text1"/>
          <w:u w:val="single"/>
        </w:rPr>
        <w:t xml:space="preserve">Sponsored by Kentucky Carpenters Labor-Management Cooperative Committee </w:t>
      </w:r>
    </w:p>
    <w:p w:rsidR="00FA1D67" w:rsidRPr="003D36E0" w:rsidRDefault="00FA1D67" w:rsidP="00FA1D67">
      <w:pPr>
        <w:ind w:left="2880" w:hanging="2880"/>
        <w:rPr>
          <w:u w:val="single"/>
        </w:rPr>
      </w:pPr>
      <w:r w:rsidRPr="003D36E0">
        <w:tab/>
      </w:r>
      <w:r w:rsidRPr="003D36E0">
        <w:rPr>
          <w:b/>
        </w:rPr>
        <w:t>Mimosas</w:t>
      </w:r>
      <w:r w:rsidRPr="003D36E0">
        <w:t xml:space="preserve">- </w:t>
      </w:r>
      <w:r w:rsidR="003D36E0">
        <w:rPr>
          <w:u w:val="single"/>
        </w:rPr>
        <w:t xml:space="preserve">Compliments of Herzfeld, </w:t>
      </w:r>
      <w:proofErr w:type="spellStart"/>
      <w:r w:rsidR="003D36E0">
        <w:rPr>
          <w:u w:val="single"/>
        </w:rPr>
        <w:t>Suetholz</w:t>
      </w:r>
      <w:proofErr w:type="spellEnd"/>
      <w:r w:rsidR="003D36E0">
        <w:rPr>
          <w:u w:val="single"/>
        </w:rPr>
        <w:t xml:space="preserve">, </w:t>
      </w:r>
      <w:proofErr w:type="spellStart"/>
      <w:r w:rsidR="003D36E0">
        <w:rPr>
          <w:u w:val="single"/>
        </w:rPr>
        <w:t>Gastel</w:t>
      </w:r>
      <w:proofErr w:type="spellEnd"/>
      <w:r w:rsidR="003D36E0">
        <w:rPr>
          <w:u w:val="single"/>
        </w:rPr>
        <w:t xml:space="preserve">, </w:t>
      </w:r>
      <w:proofErr w:type="spellStart"/>
      <w:r w:rsidR="003D36E0">
        <w:rPr>
          <w:u w:val="single"/>
        </w:rPr>
        <w:t>Leniski</w:t>
      </w:r>
      <w:proofErr w:type="spellEnd"/>
      <w:r w:rsidR="003D36E0">
        <w:rPr>
          <w:u w:val="single"/>
        </w:rPr>
        <w:t xml:space="preserve"> and Wall, PLLC</w:t>
      </w:r>
    </w:p>
    <w:p w:rsidR="00FA1D67" w:rsidRPr="003D36E0" w:rsidRDefault="00FA1D67" w:rsidP="00FA1D67">
      <w:pPr>
        <w:ind w:left="2880" w:hanging="2880"/>
        <w:rPr>
          <w:i/>
        </w:rPr>
      </w:pPr>
      <w:r w:rsidRPr="003D36E0">
        <w:tab/>
      </w:r>
      <w:r w:rsidRPr="003D36E0">
        <w:rPr>
          <w:i/>
        </w:rPr>
        <w:t>Village Green Meeting Room</w:t>
      </w:r>
    </w:p>
    <w:p w:rsidR="00FA1D67" w:rsidRPr="003D36E0" w:rsidRDefault="00FA1D67" w:rsidP="00FA1D67">
      <w:pPr>
        <w:ind w:left="2880" w:hanging="2880"/>
        <w:rPr>
          <w:i/>
        </w:rPr>
      </w:pPr>
    </w:p>
    <w:p w:rsidR="00FA1D67" w:rsidRPr="003D36E0" w:rsidRDefault="00FA1D67" w:rsidP="00FA1D67">
      <w:pPr>
        <w:ind w:left="2880" w:hanging="2880"/>
      </w:pPr>
      <w:r w:rsidRPr="003D36E0">
        <w:t>8:00 a.m.-11:00 a.m.</w:t>
      </w:r>
      <w:r w:rsidRPr="003D36E0">
        <w:tab/>
      </w:r>
      <w:r w:rsidRPr="003D36E0">
        <w:rPr>
          <w:b/>
        </w:rPr>
        <w:t>Registration</w:t>
      </w:r>
    </w:p>
    <w:p w:rsidR="00FA1D67" w:rsidRPr="003D36E0" w:rsidRDefault="00FA1D67" w:rsidP="00FA1D67">
      <w:pPr>
        <w:ind w:left="2880" w:hanging="2880"/>
        <w:rPr>
          <w:i/>
        </w:rPr>
      </w:pPr>
      <w:r w:rsidRPr="003D36E0">
        <w:tab/>
      </w:r>
      <w:r w:rsidRPr="003D36E0">
        <w:rPr>
          <w:i/>
        </w:rPr>
        <w:t>Convention Center</w:t>
      </w:r>
    </w:p>
    <w:p w:rsidR="00740221" w:rsidRPr="003D36E0" w:rsidRDefault="00740221" w:rsidP="00FA1D67">
      <w:pPr>
        <w:ind w:left="2880" w:hanging="2880"/>
        <w:rPr>
          <w:i/>
        </w:rPr>
      </w:pPr>
    </w:p>
    <w:p w:rsidR="00740221" w:rsidRPr="003D36E0" w:rsidRDefault="00740221" w:rsidP="00740221">
      <w:pPr>
        <w:ind w:left="2880" w:hanging="2880"/>
      </w:pPr>
      <w:r w:rsidRPr="003D36E0">
        <w:t>8:</w:t>
      </w:r>
      <w:r w:rsidR="00FE4EE1">
        <w:t>3</w:t>
      </w:r>
      <w:r w:rsidRPr="003D36E0">
        <w:t>0 a.m.-11:00 a.m.</w:t>
      </w:r>
      <w:r w:rsidRPr="003D36E0">
        <w:tab/>
      </w:r>
      <w:r w:rsidRPr="003D36E0">
        <w:rPr>
          <w:b/>
        </w:rPr>
        <w:t xml:space="preserve">Vendor Exhibit Tables </w:t>
      </w:r>
    </w:p>
    <w:p w:rsidR="00FE4EE1" w:rsidRPr="003D36E0" w:rsidRDefault="00740221" w:rsidP="00C90213">
      <w:pPr>
        <w:ind w:left="2880" w:hanging="2880"/>
        <w:rPr>
          <w:i/>
          <w:iCs/>
        </w:rPr>
      </w:pPr>
      <w:r w:rsidRPr="003D36E0">
        <w:tab/>
      </w:r>
      <w:r w:rsidRPr="003D36E0">
        <w:rPr>
          <w:i/>
          <w:iCs/>
        </w:rPr>
        <w:t>Convention Center Room B</w:t>
      </w:r>
    </w:p>
    <w:p w:rsidR="00FA1D67" w:rsidRPr="003D36E0" w:rsidRDefault="00FA1D67" w:rsidP="00FA1D67">
      <w:pPr>
        <w:ind w:left="2880" w:hanging="2880"/>
        <w:rPr>
          <w:i/>
        </w:rPr>
      </w:pPr>
    </w:p>
    <w:p w:rsidR="00FA1D67" w:rsidRPr="003D36E0" w:rsidRDefault="00FA1D67" w:rsidP="00FA1D67">
      <w:pPr>
        <w:rPr>
          <w:b/>
          <w:bCs/>
        </w:rPr>
      </w:pPr>
      <w:r w:rsidRPr="003D36E0">
        <w:t>9:</w:t>
      </w:r>
      <w:r w:rsidR="00BC2603">
        <w:t>15</w:t>
      </w:r>
      <w:r w:rsidRPr="003D36E0">
        <w:t xml:space="preserve"> a.m.-1</w:t>
      </w:r>
      <w:r w:rsidR="00BC2603">
        <w:t>0:45</w:t>
      </w:r>
      <w:r w:rsidRPr="003D36E0">
        <w:t xml:space="preserve"> a.m.</w:t>
      </w:r>
      <w:r w:rsidRPr="003D36E0">
        <w:tab/>
      </w:r>
      <w:r w:rsidRPr="003D36E0">
        <w:tab/>
      </w:r>
      <w:r w:rsidRPr="003D36E0">
        <w:rPr>
          <w:b/>
          <w:bCs/>
        </w:rPr>
        <w:t>Concurrent Sessions</w:t>
      </w:r>
    </w:p>
    <w:p w:rsidR="00FA1D67" w:rsidRPr="003D36E0" w:rsidRDefault="00FA1D67" w:rsidP="00FA1D67"/>
    <w:p w:rsidR="00FE4EE1" w:rsidRPr="00C90213" w:rsidRDefault="00FA1D67" w:rsidP="00C90213">
      <w:pPr>
        <w:ind w:left="2160" w:firstLine="720"/>
        <w:rPr>
          <w:bCs/>
        </w:rPr>
      </w:pPr>
      <w:r w:rsidRPr="003D36E0">
        <w:rPr>
          <w:bCs/>
        </w:rPr>
        <w:t xml:space="preserve">Concurrent Session A </w:t>
      </w:r>
    </w:p>
    <w:p w:rsidR="00FE4EE1" w:rsidRDefault="00FE4EE1" w:rsidP="003D36E0">
      <w:pPr>
        <w:shd w:val="clear" w:color="auto" w:fill="FFFFFF"/>
        <w:ind w:left="2880"/>
        <w:rPr>
          <w:b/>
          <w:bCs/>
          <w:color w:val="222222"/>
          <w:sz w:val="22"/>
          <w:szCs w:val="22"/>
          <w:u w:val="single"/>
        </w:rPr>
      </w:pPr>
    </w:p>
    <w:p w:rsidR="003D36E0" w:rsidRPr="00C90213" w:rsidRDefault="003D36E0" w:rsidP="003D36E0">
      <w:pPr>
        <w:shd w:val="clear" w:color="auto" w:fill="FFFFFF"/>
        <w:ind w:left="2880"/>
        <w:rPr>
          <w:color w:val="222222"/>
        </w:rPr>
      </w:pPr>
      <w:r w:rsidRPr="00C90213">
        <w:rPr>
          <w:b/>
          <w:bCs/>
          <w:color w:val="222222"/>
          <w:u w:val="single"/>
        </w:rPr>
        <w:t>Leading Through Change: Leadership and Workplace Culture in the Age of AI</w:t>
      </w:r>
    </w:p>
    <w:p w:rsidR="00740221" w:rsidRPr="00C90213" w:rsidRDefault="003D36E0" w:rsidP="003D36E0">
      <w:pPr>
        <w:shd w:val="clear" w:color="auto" w:fill="FFFFFF"/>
        <w:ind w:left="2880"/>
        <w:jc w:val="both"/>
        <w:rPr>
          <w:i/>
          <w:iCs/>
          <w:color w:val="222222"/>
        </w:rPr>
      </w:pPr>
      <w:r w:rsidRPr="00C90213">
        <w:rPr>
          <w:i/>
          <w:iCs/>
          <w:color w:val="222222"/>
        </w:rPr>
        <w:t xml:space="preserve">As workplaces continue to evolve through rapid technological advancement, shifting workforce expectations, and increasing </w:t>
      </w:r>
      <w:r w:rsidRPr="00C90213">
        <w:rPr>
          <w:i/>
          <w:iCs/>
          <w:color w:val="222222"/>
        </w:rPr>
        <w:lastRenderedPageBreak/>
        <w:t>complexity in communication and culture, leaders are being challenged to build environments that foster trust, adaptability, collaboration, and innovation. This interactive session explores how inclusive leadership practices and healthy workplace culture directly impact employee engagement, team performance, communication, and organizational success in an era increasingly shaped by artificial intelligence and digital transformation. Participants will examine how emerging technologies, workplace dynamics, and leadership decisions influence employee experience, morale, and long-term organizational effectiveness. Through practical examples, discussion, and real-world case studies, attendees will gain tools for navigating change, strengthening workplace relationships, addressing communication barriers, and fostering environments where employees feel valued, heard, and equipped to contribute at a high level.</w:t>
      </w:r>
    </w:p>
    <w:p w:rsidR="00740221" w:rsidRPr="003D36E0" w:rsidRDefault="003D36E0" w:rsidP="00FA1D67">
      <w:pPr>
        <w:shd w:val="clear" w:color="auto" w:fill="FFFFFF"/>
        <w:ind w:left="2880"/>
        <w:jc w:val="both"/>
        <w:rPr>
          <w:color w:val="222222"/>
          <w:shd w:val="clear" w:color="auto" w:fill="FFFFFF"/>
        </w:rPr>
      </w:pPr>
      <w:r w:rsidRPr="003D36E0">
        <w:rPr>
          <w:color w:val="222222"/>
          <w:shd w:val="clear" w:color="auto" w:fill="FFFFFF"/>
        </w:rPr>
        <w:t>Trent Findley, CDP, Director, Equitable Community, Metro United Way</w:t>
      </w:r>
    </w:p>
    <w:p w:rsidR="00FA1D67" w:rsidRPr="003D36E0" w:rsidRDefault="00FA1D67" w:rsidP="00FA1D67">
      <w:pPr>
        <w:ind w:left="2160" w:firstLine="720"/>
        <w:rPr>
          <w:i/>
        </w:rPr>
      </w:pPr>
      <w:r w:rsidRPr="003D36E0">
        <w:rPr>
          <w:i/>
        </w:rPr>
        <w:t>Convention Center Room A</w:t>
      </w:r>
    </w:p>
    <w:p w:rsidR="003D36E0" w:rsidRDefault="003D36E0" w:rsidP="00C90213">
      <w:pPr>
        <w:rPr>
          <w:iCs/>
        </w:rPr>
      </w:pPr>
    </w:p>
    <w:p w:rsidR="00FA1D67" w:rsidRPr="003D36E0" w:rsidRDefault="00FA1D67" w:rsidP="00FA1D67">
      <w:pPr>
        <w:ind w:left="2160" w:firstLine="720"/>
        <w:rPr>
          <w:iCs/>
        </w:rPr>
      </w:pPr>
      <w:r w:rsidRPr="003D36E0">
        <w:rPr>
          <w:iCs/>
        </w:rPr>
        <w:t xml:space="preserve">Concurrent Session B </w:t>
      </w:r>
    </w:p>
    <w:p w:rsidR="00FA1D67" w:rsidRPr="003D36E0" w:rsidRDefault="00FA1D67" w:rsidP="00FA1D67">
      <w:pPr>
        <w:pStyle w:val="ListParagraph"/>
        <w:ind w:left="2880"/>
        <w:rPr>
          <w:rFonts w:ascii="Times New Roman" w:hAnsi="Times New Roman" w:cs="Times New Roman"/>
          <w:i/>
        </w:rPr>
      </w:pPr>
    </w:p>
    <w:p w:rsidR="00740221" w:rsidRPr="003D36E0" w:rsidRDefault="00740221" w:rsidP="00FA1D67">
      <w:pPr>
        <w:shd w:val="clear" w:color="auto" w:fill="FFFFFF"/>
        <w:ind w:left="2880"/>
        <w:jc w:val="both"/>
        <w:rPr>
          <w:b/>
          <w:bCs/>
          <w:color w:val="000000"/>
          <w:shd w:val="clear" w:color="auto" w:fill="FFFFFF"/>
        </w:rPr>
      </w:pPr>
      <w:r w:rsidRPr="003D36E0">
        <w:rPr>
          <w:b/>
          <w:bCs/>
          <w:color w:val="000000"/>
          <w:shd w:val="clear" w:color="auto" w:fill="FFFFFF"/>
        </w:rPr>
        <w:t>TBD</w:t>
      </w:r>
    </w:p>
    <w:p w:rsidR="00FA1D67" w:rsidRPr="003D36E0" w:rsidRDefault="00740221" w:rsidP="00FA1D67">
      <w:pPr>
        <w:shd w:val="clear" w:color="auto" w:fill="FFFFFF"/>
        <w:ind w:left="2880"/>
        <w:jc w:val="both"/>
        <w:rPr>
          <w:i/>
          <w:iCs/>
          <w:color w:val="000000"/>
        </w:rPr>
      </w:pPr>
      <w:r w:rsidRPr="003D36E0">
        <w:rPr>
          <w:i/>
          <w:iCs/>
          <w:color w:val="000000"/>
        </w:rPr>
        <w:t>TBD</w:t>
      </w:r>
    </w:p>
    <w:p w:rsidR="00FA1D67" w:rsidRPr="003D36E0" w:rsidRDefault="00740221" w:rsidP="00FA1D67">
      <w:pPr>
        <w:shd w:val="clear" w:color="auto" w:fill="FFFFFF"/>
        <w:ind w:left="2160" w:firstLine="720"/>
        <w:rPr>
          <w:color w:val="000000"/>
        </w:rPr>
      </w:pPr>
      <w:r w:rsidRPr="003D36E0">
        <w:rPr>
          <w:color w:val="000000"/>
        </w:rPr>
        <w:t>TBD</w:t>
      </w:r>
    </w:p>
    <w:p w:rsidR="00FA1D67" w:rsidRPr="003D36E0" w:rsidRDefault="00FA1D67" w:rsidP="00FA1D67">
      <w:pPr>
        <w:ind w:left="2160" w:firstLine="720"/>
        <w:rPr>
          <w:i/>
        </w:rPr>
      </w:pPr>
      <w:r w:rsidRPr="003D36E0">
        <w:rPr>
          <w:i/>
        </w:rPr>
        <w:t>Convention Center Room C</w:t>
      </w:r>
    </w:p>
    <w:p w:rsidR="00FA1D67" w:rsidRPr="003D36E0" w:rsidRDefault="00FA1D67" w:rsidP="00FA1D67">
      <w:pPr>
        <w:pStyle w:val="ListParagraph"/>
        <w:ind w:left="2880"/>
        <w:rPr>
          <w:rFonts w:ascii="Times New Roman" w:hAnsi="Times New Roman" w:cs="Times New Roman"/>
          <w:i/>
        </w:rPr>
      </w:pPr>
    </w:p>
    <w:p w:rsidR="00FA1D67" w:rsidRPr="003D36E0" w:rsidRDefault="00FA1D67" w:rsidP="00FA1D67">
      <w:r w:rsidRPr="003D36E0">
        <w:t>11:30 a.m.-6:00 p.m.</w:t>
      </w:r>
      <w:r w:rsidRPr="003D36E0">
        <w:tab/>
      </w:r>
      <w:r w:rsidRPr="003D36E0">
        <w:tab/>
      </w:r>
      <w:r w:rsidRPr="003D36E0">
        <w:rPr>
          <w:b/>
        </w:rPr>
        <w:t>Golf Tournament Team Networking</w:t>
      </w:r>
    </w:p>
    <w:p w:rsidR="00FA1D67" w:rsidRPr="003D36E0" w:rsidRDefault="00FA1D67" w:rsidP="00FA1D67">
      <w:pPr>
        <w:rPr>
          <w:i/>
        </w:rPr>
      </w:pPr>
      <w:r w:rsidRPr="003D36E0">
        <w:tab/>
      </w:r>
      <w:r w:rsidRPr="003D36E0">
        <w:tab/>
      </w:r>
      <w:r w:rsidRPr="003D36E0">
        <w:tab/>
      </w:r>
      <w:r w:rsidRPr="003D36E0">
        <w:tab/>
      </w:r>
      <w:r w:rsidRPr="003D36E0">
        <w:rPr>
          <w:i/>
        </w:rPr>
        <w:t>Golf Course</w:t>
      </w:r>
    </w:p>
    <w:p w:rsidR="00FA1D67" w:rsidRPr="003D36E0" w:rsidRDefault="00FA1D67" w:rsidP="00FA1D67">
      <w:pPr>
        <w:rPr>
          <w:i/>
        </w:rPr>
      </w:pPr>
    </w:p>
    <w:p w:rsidR="00FA1D67" w:rsidRPr="003D36E0" w:rsidRDefault="00FA1D67" w:rsidP="00FA1D67">
      <w:pPr>
        <w:ind w:left="2880" w:hanging="2880"/>
        <w:rPr>
          <w:color w:val="000000" w:themeColor="text1"/>
        </w:rPr>
      </w:pPr>
      <w:r w:rsidRPr="003D36E0">
        <w:t>11:</w:t>
      </w:r>
      <w:r w:rsidR="00C110BE">
        <w:t>0</w:t>
      </w:r>
      <w:r w:rsidRPr="003D36E0">
        <w:t>0 a.m.-1:30 p.m.</w:t>
      </w:r>
      <w:r w:rsidRPr="003D36E0">
        <w:tab/>
      </w:r>
      <w:r w:rsidRPr="003D36E0">
        <w:rPr>
          <w:b/>
        </w:rPr>
        <w:t>BBQ and BBQ Ribs</w:t>
      </w:r>
      <w:r w:rsidRPr="003D36E0">
        <w:t xml:space="preserve"> </w:t>
      </w:r>
      <w:r w:rsidRPr="003D36E0">
        <w:rPr>
          <w:b/>
        </w:rPr>
        <w:t xml:space="preserve">Lunch </w:t>
      </w:r>
      <w:r w:rsidRPr="003D36E0">
        <w:t>-</w:t>
      </w:r>
      <w:r w:rsidRPr="003D36E0">
        <w:rPr>
          <w:color w:val="000000" w:themeColor="text1"/>
          <w:u w:val="single"/>
        </w:rPr>
        <w:t>Sponsored b</w:t>
      </w:r>
      <w:r w:rsidR="00740221" w:rsidRPr="003D36E0">
        <w:rPr>
          <w:color w:val="000000" w:themeColor="text1"/>
          <w:u w:val="single"/>
        </w:rPr>
        <w:t xml:space="preserve">y </w:t>
      </w:r>
      <w:r w:rsidR="00BC2603">
        <w:rPr>
          <w:color w:val="000000" w:themeColor="text1"/>
          <w:u w:val="single"/>
        </w:rPr>
        <w:t>United Steel Workers District 8</w:t>
      </w:r>
    </w:p>
    <w:p w:rsidR="00FA1D67" w:rsidRPr="003D36E0" w:rsidRDefault="00FA1D67" w:rsidP="00FA1D67">
      <w:pPr>
        <w:rPr>
          <w:color w:val="C00000"/>
        </w:rPr>
      </w:pPr>
      <w:r w:rsidRPr="003D36E0">
        <w:tab/>
      </w:r>
      <w:r w:rsidRPr="003D36E0">
        <w:tab/>
      </w:r>
      <w:r w:rsidRPr="003D36E0">
        <w:tab/>
      </w:r>
      <w:r w:rsidRPr="003D36E0">
        <w:tab/>
      </w:r>
      <w:r w:rsidRPr="003D36E0">
        <w:rPr>
          <w:b/>
        </w:rPr>
        <w:t>Beer and Soft Drinks</w:t>
      </w:r>
      <w:r w:rsidRPr="003D36E0">
        <w:rPr>
          <w:color w:val="000000" w:themeColor="text1"/>
        </w:rPr>
        <w:t xml:space="preserve">- </w:t>
      </w:r>
      <w:r w:rsidRPr="003D36E0">
        <w:rPr>
          <w:color w:val="000000" w:themeColor="text1"/>
          <w:u w:val="single"/>
        </w:rPr>
        <w:t>Compliment</w:t>
      </w:r>
      <w:r w:rsidR="00BC2603">
        <w:rPr>
          <w:color w:val="000000" w:themeColor="text1"/>
          <w:u w:val="single"/>
        </w:rPr>
        <w:t>s of Kentucky State AFL-CIO</w:t>
      </w:r>
    </w:p>
    <w:p w:rsidR="00FA1D67" w:rsidRPr="003D36E0" w:rsidRDefault="00FA1D67" w:rsidP="00FA1D67">
      <w:pPr>
        <w:ind w:left="2160" w:firstLine="720"/>
        <w:rPr>
          <w:i/>
        </w:rPr>
      </w:pPr>
      <w:r w:rsidRPr="003D36E0">
        <w:rPr>
          <w:i/>
        </w:rPr>
        <w:t>Lakeview Pavilion</w:t>
      </w:r>
    </w:p>
    <w:p w:rsidR="00FA1D67" w:rsidRPr="003D36E0" w:rsidRDefault="00FA1D67" w:rsidP="00FA1D67">
      <w:pPr>
        <w:ind w:left="2160" w:firstLine="720"/>
        <w:rPr>
          <w:i/>
        </w:rPr>
      </w:pPr>
    </w:p>
    <w:p w:rsidR="00FA1D67" w:rsidRPr="003D36E0" w:rsidRDefault="00FA1D67" w:rsidP="00FA1D67">
      <w:r w:rsidRPr="003D36E0">
        <w:t>1:30 p.m.-3:30 p.m.</w:t>
      </w:r>
      <w:r w:rsidRPr="003D36E0">
        <w:tab/>
      </w:r>
      <w:r w:rsidRPr="003D36E0">
        <w:tab/>
      </w:r>
      <w:r w:rsidRPr="003D36E0">
        <w:rPr>
          <w:b/>
        </w:rPr>
        <w:t>Trivia Contest</w:t>
      </w:r>
    </w:p>
    <w:p w:rsidR="00FA1D67" w:rsidRPr="003D36E0" w:rsidRDefault="00FA1D67" w:rsidP="00FA1D67">
      <w:pPr>
        <w:rPr>
          <w:i/>
        </w:rPr>
      </w:pPr>
      <w:r w:rsidRPr="003D36E0">
        <w:tab/>
      </w:r>
      <w:r w:rsidRPr="003D36E0">
        <w:tab/>
      </w:r>
      <w:r w:rsidRPr="003D36E0">
        <w:tab/>
      </w:r>
      <w:r w:rsidRPr="003D36E0">
        <w:tab/>
      </w:r>
      <w:r w:rsidRPr="003D36E0">
        <w:rPr>
          <w:i/>
        </w:rPr>
        <w:t>Convention Center C</w:t>
      </w:r>
    </w:p>
    <w:p w:rsidR="00FA1D67" w:rsidRPr="003D36E0" w:rsidRDefault="00FA1D67" w:rsidP="00FA1D67">
      <w:pPr>
        <w:rPr>
          <w:i/>
        </w:rPr>
      </w:pPr>
    </w:p>
    <w:p w:rsidR="00FA1D67" w:rsidRPr="003D36E0" w:rsidRDefault="00740221" w:rsidP="00FA1D67">
      <w:pPr>
        <w:rPr>
          <w:b/>
          <w:color w:val="000000" w:themeColor="text1"/>
        </w:rPr>
      </w:pPr>
      <w:r w:rsidRPr="003D36E0">
        <w:t>6:30</w:t>
      </w:r>
      <w:r w:rsidR="00FA1D67" w:rsidRPr="003D36E0">
        <w:t xml:space="preserve"> p.m.-</w:t>
      </w:r>
      <w:r w:rsidRPr="003D36E0">
        <w:t>8</w:t>
      </w:r>
      <w:r w:rsidR="00FA1D67" w:rsidRPr="003D36E0">
        <w:t>:</w:t>
      </w:r>
      <w:r w:rsidRPr="003D36E0">
        <w:t>3</w:t>
      </w:r>
      <w:r w:rsidR="00FA1D67" w:rsidRPr="003D36E0">
        <w:t>0 p.m.</w:t>
      </w:r>
      <w:r w:rsidR="00FA1D67" w:rsidRPr="003D36E0">
        <w:tab/>
      </w:r>
      <w:r w:rsidR="001B7802">
        <w:tab/>
      </w:r>
      <w:r w:rsidR="00FA1D67" w:rsidRPr="003D36E0">
        <w:rPr>
          <w:b/>
        </w:rPr>
        <w:t xml:space="preserve">Banquet with </w:t>
      </w:r>
      <w:r w:rsidR="00FA1D67" w:rsidRPr="003D36E0">
        <w:rPr>
          <w:b/>
          <w:color w:val="000000" w:themeColor="text1"/>
        </w:rPr>
        <w:t xml:space="preserve">Special Guest Speaker </w:t>
      </w:r>
      <w:r w:rsidRPr="003D36E0">
        <w:rPr>
          <w:b/>
          <w:color w:val="000000" w:themeColor="text1"/>
        </w:rPr>
        <w:t>TBD</w:t>
      </w:r>
    </w:p>
    <w:p w:rsidR="00FA1D67" w:rsidRPr="003D36E0" w:rsidRDefault="00FA1D67" w:rsidP="00FA1D67">
      <w:pPr>
        <w:rPr>
          <w:i/>
        </w:rPr>
      </w:pPr>
      <w:r w:rsidRPr="003D36E0">
        <w:tab/>
      </w:r>
      <w:r w:rsidRPr="003D36E0">
        <w:tab/>
      </w:r>
      <w:r w:rsidRPr="003D36E0">
        <w:tab/>
      </w:r>
      <w:r w:rsidRPr="003D36E0">
        <w:tab/>
      </w:r>
      <w:r w:rsidRPr="003D36E0">
        <w:rPr>
          <w:i/>
        </w:rPr>
        <w:t>Convention Center</w:t>
      </w:r>
    </w:p>
    <w:p w:rsidR="00FA1D67" w:rsidRPr="003D36E0" w:rsidRDefault="00FA1D67" w:rsidP="00FA1D67">
      <w:pPr>
        <w:rPr>
          <w:i/>
        </w:rPr>
      </w:pPr>
    </w:p>
    <w:p w:rsidR="00FA1D67" w:rsidRPr="003D36E0" w:rsidRDefault="00FA1D67" w:rsidP="00FA1D67">
      <w:pPr>
        <w:rPr>
          <w:b/>
        </w:rPr>
      </w:pPr>
      <w:r w:rsidRPr="003D36E0">
        <w:t>9:00 p.m.-Midnight</w:t>
      </w:r>
      <w:r w:rsidRPr="003D36E0">
        <w:tab/>
      </w:r>
      <w:r w:rsidRPr="003D36E0">
        <w:tab/>
      </w:r>
      <w:r w:rsidR="00740221" w:rsidRPr="003D36E0">
        <w:rPr>
          <w:b/>
        </w:rPr>
        <w:t>TBD</w:t>
      </w:r>
    </w:p>
    <w:p w:rsidR="00FA1D67" w:rsidRPr="003D36E0" w:rsidRDefault="00FA1D67" w:rsidP="00FA1D67">
      <w:pPr>
        <w:rPr>
          <w:i/>
        </w:rPr>
      </w:pPr>
      <w:r w:rsidRPr="003D36E0">
        <w:tab/>
      </w:r>
      <w:r w:rsidRPr="003D36E0">
        <w:tab/>
      </w:r>
      <w:r w:rsidRPr="003D36E0">
        <w:tab/>
      </w:r>
      <w:r w:rsidRPr="003D36E0">
        <w:tab/>
      </w:r>
      <w:r w:rsidR="00740221" w:rsidRPr="003D36E0">
        <w:rPr>
          <w:i/>
        </w:rPr>
        <w:t>TBD</w:t>
      </w:r>
    </w:p>
    <w:p w:rsidR="00FA1D67" w:rsidRPr="003D36E0" w:rsidRDefault="00FA1D67" w:rsidP="00FA1D67">
      <w:pPr>
        <w:rPr>
          <w:i/>
        </w:rPr>
      </w:pPr>
    </w:p>
    <w:p w:rsidR="00FA1D67" w:rsidRPr="003D36E0" w:rsidRDefault="00FA1D67" w:rsidP="00FA1D67">
      <w:r w:rsidRPr="003D36E0">
        <w:rPr>
          <w:b/>
        </w:rPr>
        <w:t>Thursday, September 17, 2026</w:t>
      </w:r>
    </w:p>
    <w:p w:rsidR="00FA1D67" w:rsidRPr="003D36E0" w:rsidRDefault="00FA1D67" w:rsidP="00FA1D67"/>
    <w:p w:rsidR="00FA1D67" w:rsidRPr="003D36E0" w:rsidRDefault="00FA1D67" w:rsidP="00FA1D67">
      <w:r w:rsidRPr="003D36E0">
        <w:t>7:00 a.m.-4:00 p.m.</w:t>
      </w:r>
      <w:r w:rsidRPr="003D36E0">
        <w:tab/>
      </w:r>
      <w:r w:rsidRPr="003D36E0">
        <w:tab/>
      </w:r>
      <w:r w:rsidRPr="003D36E0">
        <w:rPr>
          <w:b/>
        </w:rPr>
        <w:t>Fishing Tournament Team Networking</w:t>
      </w:r>
    </w:p>
    <w:p w:rsidR="00FA1D67" w:rsidRPr="003D36E0" w:rsidRDefault="00BC2603" w:rsidP="00FA1D67">
      <w:pPr>
        <w:rPr>
          <w:i/>
        </w:rPr>
      </w:pPr>
      <w:r>
        <w:lastRenderedPageBreak/>
        <w:t>(Weigh in 9:30-4:00)</w:t>
      </w:r>
      <w:r w:rsidR="00FA1D67" w:rsidRPr="003D36E0">
        <w:tab/>
      </w:r>
      <w:r w:rsidR="00FA1D67" w:rsidRPr="003D36E0">
        <w:tab/>
      </w:r>
      <w:r w:rsidR="00FA1D67" w:rsidRPr="003D36E0">
        <w:rPr>
          <w:i/>
        </w:rPr>
        <w:t>Kentucky Dam Marina</w:t>
      </w:r>
    </w:p>
    <w:p w:rsidR="00FA1D67" w:rsidRPr="003D36E0" w:rsidRDefault="00FA1D67" w:rsidP="00FA1D67">
      <w:pPr>
        <w:rPr>
          <w:i/>
        </w:rPr>
      </w:pPr>
    </w:p>
    <w:p w:rsidR="00FA1D67" w:rsidRPr="003D36E0" w:rsidRDefault="00FA1D67" w:rsidP="00FA1D67">
      <w:pPr>
        <w:rPr>
          <w:u w:val="single"/>
        </w:rPr>
      </w:pPr>
      <w:r w:rsidRPr="003D36E0">
        <w:t>7:00 a.m.-9:00 a.m.</w:t>
      </w:r>
      <w:r w:rsidRPr="003D36E0">
        <w:tab/>
      </w:r>
      <w:r w:rsidRPr="003D36E0">
        <w:tab/>
      </w:r>
      <w:r w:rsidRPr="003D36E0">
        <w:rPr>
          <w:b/>
        </w:rPr>
        <w:t xml:space="preserve">Country Breakfast </w:t>
      </w:r>
    </w:p>
    <w:p w:rsidR="00FA1D67" w:rsidRPr="003D36E0" w:rsidRDefault="00FA1D67" w:rsidP="00FA1D67">
      <w:pPr>
        <w:rPr>
          <w:color w:val="000000" w:themeColor="text1"/>
        </w:rPr>
      </w:pPr>
      <w:r w:rsidRPr="003D36E0">
        <w:tab/>
      </w:r>
      <w:r w:rsidRPr="003D36E0">
        <w:tab/>
      </w:r>
      <w:r w:rsidRPr="003D36E0">
        <w:tab/>
      </w:r>
      <w:r w:rsidRPr="003D36E0">
        <w:tab/>
      </w:r>
      <w:r w:rsidR="00597AA9" w:rsidRPr="001C7D57">
        <w:rPr>
          <w:b/>
        </w:rPr>
        <w:t>Bloody Mary</w:t>
      </w:r>
      <w:r w:rsidR="00597AA9">
        <w:rPr>
          <w:b/>
        </w:rPr>
        <w:t>’</w:t>
      </w:r>
      <w:r w:rsidR="00597AA9" w:rsidRPr="001C7D57">
        <w:rPr>
          <w:b/>
        </w:rPr>
        <w:t>s</w:t>
      </w:r>
      <w:r w:rsidR="00597AA9">
        <w:t xml:space="preserve">- </w:t>
      </w:r>
      <w:r w:rsidR="00597AA9" w:rsidRPr="00BF38F8">
        <w:rPr>
          <w:rFonts w:cstheme="minorHAnsi"/>
          <w:color w:val="000000" w:themeColor="text1"/>
          <w:u w:val="single"/>
        </w:rPr>
        <w:t>Compliments of</w:t>
      </w:r>
      <w:r w:rsidR="00597AA9">
        <w:rPr>
          <w:rFonts w:cstheme="minorHAnsi"/>
          <w:color w:val="000000" w:themeColor="text1"/>
          <w:u w:val="single"/>
        </w:rPr>
        <w:t xml:space="preserve"> Schulz </w:t>
      </w:r>
      <w:proofErr w:type="spellStart"/>
      <w:r w:rsidR="00597AA9">
        <w:rPr>
          <w:rFonts w:cstheme="minorHAnsi"/>
          <w:color w:val="000000" w:themeColor="text1"/>
          <w:u w:val="single"/>
        </w:rPr>
        <w:t>Messex</w:t>
      </w:r>
      <w:proofErr w:type="spellEnd"/>
      <w:r w:rsidR="00597AA9">
        <w:rPr>
          <w:rFonts w:cstheme="minorHAnsi"/>
          <w:color w:val="000000" w:themeColor="text1"/>
          <w:u w:val="single"/>
        </w:rPr>
        <w:t xml:space="preserve"> Dermody, PLLC</w:t>
      </w:r>
    </w:p>
    <w:p w:rsidR="00FA1D67" w:rsidRPr="003D36E0" w:rsidRDefault="00FA1D67" w:rsidP="00FA1D67">
      <w:pPr>
        <w:rPr>
          <w:i/>
        </w:rPr>
      </w:pPr>
      <w:r w:rsidRPr="003D36E0">
        <w:tab/>
      </w:r>
      <w:r w:rsidRPr="003D36E0">
        <w:tab/>
      </w:r>
      <w:r w:rsidRPr="003D36E0">
        <w:tab/>
      </w:r>
      <w:r w:rsidRPr="003D36E0">
        <w:tab/>
      </w:r>
      <w:r w:rsidRPr="003D36E0">
        <w:rPr>
          <w:i/>
        </w:rPr>
        <w:t>Village Green Meeting Room</w:t>
      </w:r>
    </w:p>
    <w:p w:rsidR="00FA1D67" w:rsidRPr="003D36E0" w:rsidRDefault="00FA1D67" w:rsidP="00FA1D67">
      <w:pPr>
        <w:rPr>
          <w:i/>
        </w:rPr>
      </w:pPr>
    </w:p>
    <w:p w:rsidR="00FA1D67" w:rsidRPr="003D36E0" w:rsidRDefault="00FA1D67" w:rsidP="00FA1D67">
      <w:r w:rsidRPr="003D36E0">
        <w:t>7:30 a.m.-2:00 p.m.</w:t>
      </w:r>
      <w:r w:rsidRPr="003D36E0">
        <w:tab/>
      </w:r>
      <w:r w:rsidRPr="003D36E0">
        <w:tab/>
      </w:r>
      <w:r w:rsidRPr="003D36E0">
        <w:rPr>
          <w:b/>
        </w:rPr>
        <w:t>Golf Tournament Team Networking</w:t>
      </w:r>
    </w:p>
    <w:p w:rsidR="00FA1D67" w:rsidRPr="003D36E0" w:rsidRDefault="00FA1D67" w:rsidP="00FA1D67">
      <w:pPr>
        <w:rPr>
          <w:i/>
        </w:rPr>
      </w:pPr>
      <w:r w:rsidRPr="003D36E0">
        <w:tab/>
      </w:r>
      <w:r w:rsidRPr="003D36E0">
        <w:tab/>
      </w:r>
      <w:r w:rsidRPr="003D36E0">
        <w:tab/>
      </w:r>
      <w:r w:rsidRPr="003D36E0">
        <w:tab/>
      </w:r>
      <w:r w:rsidRPr="003D36E0">
        <w:rPr>
          <w:i/>
        </w:rPr>
        <w:t>Golf Course</w:t>
      </w:r>
    </w:p>
    <w:p w:rsidR="00FA1D67" w:rsidRPr="003D36E0" w:rsidRDefault="00FA1D67" w:rsidP="00FA1D67">
      <w:pPr>
        <w:rPr>
          <w:i/>
        </w:rPr>
      </w:pPr>
    </w:p>
    <w:p w:rsidR="00FA1D67" w:rsidRPr="003D36E0" w:rsidRDefault="00FA1D67" w:rsidP="00FA1D67">
      <w:r w:rsidRPr="003D36E0">
        <w:t>8:30 a.m.-</w:t>
      </w:r>
      <w:r w:rsidR="00BC2603">
        <w:t>4</w:t>
      </w:r>
      <w:r w:rsidRPr="003D36E0">
        <w:t>:00 p.m.</w:t>
      </w:r>
      <w:r w:rsidRPr="003D36E0">
        <w:tab/>
      </w:r>
      <w:r w:rsidRPr="003D36E0">
        <w:tab/>
      </w:r>
      <w:r w:rsidRPr="003D36E0">
        <w:rPr>
          <w:b/>
        </w:rPr>
        <w:t>Cornhole Team Networking</w:t>
      </w:r>
    </w:p>
    <w:p w:rsidR="00FA1D67" w:rsidRPr="003D36E0" w:rsidRDefault="00BC2603" w:rsidP="00FA1D67">
      <w:pPr>
        <w:rPr>
          <w:i/>
        </w:rPr>
      </w:pPr>
      <w:r>
        <w:t>(Last bracket starts at 3:00)</w:t>
      </w:r>
      <w:r w:rsidR="00FA1D67" w:rsidRPr="003D36E0">
        <w:tab/>
      </w:r>
      <w:r w:rsidR="00FA1D67" w:rsidRPr="003D36E0">
        <w:rPr>
          <w:i/>
        </w:rPr>
        <w:t>Convention Center</w:t>
      </w:r>
    </w:p>
    <w:p w:rsidR="00FA1D67" w:rsidRPr="003D36E0" w:rsidRDefault="00FA1D67" w:rsidP="00FA1D67">
      <w:pPr>
        <w:rPr>
          <w:i/>
        </w:rPr>
      </w:pPr>
    </w:p>
    <w:p w:rsidR="00FA1D67" w:rsidRPr="003D36E0" w:rsidRDefault="00FA1D67" w:rsidP="00FA1D67">
      <w:r w:rsidRPr="003D36E0">
        <w:t>9:00 a.m.-Until Conclusion</w:t>
      </w:r>
      <w:r w:rsidRPr="003D36E0">
        <w:tab/>
      </w:r>
      <w:r w:rsidRPr="003D36E0">
        <w:rPr>
          <w:b/>
        </w:rPr>
        <w:t>Skeet Shoot Team Building</w:t>
      </w:r>
    </w:p>
    <w:p w:rsidR="00FA1D67" w:rsidRPr="003D36E0" w:rsidRDefault="00FA1D67" w:rsidP="00FA1D67">
      <w:pPr>
        <w:rPr>
          <w:i/>
        </w:rPr>
      </w:pPr>
      <w:r w:rsidRPr="003D36E0">
        <w:tab/>
      </w:r>
      <w:r w:rsidRPr="003D36E0">
        <w:tab/>
      </w:r>
      <w:r w:rsidRPr="003D36E0">
        <w:tab/>
      </w:r>
      <w:r w:rsidRPr="003D36E0">
        <w:tab/>
      </w:r>
      <w:r w:rsidRPr="003D36E0">
        <w:rPr>
          <w:i/>
        </w:rPr>
        <w:t>Calvert City Gun Club</w:t>
      </w:r>
    </w:p>
    <w:p w:rsidR="00FA1D67" w:rsidRPr="003D36E0" w:rsidRDefault="00FA1D67" w:rsidP="00FA1D67">
      <w:pPr>
        <w:rPr>
          <w:i/>
        </w:rPr>
      </w:pPr>
    </w:p>
    <w:p w:rsidR="00FA1D67" w:rsidRPr="003D36E0" w:rsidRDefault="00FA1D67" w:rsidP="00FA1D67">
      <w:r w:rsidRPr="003D36E0">
        <w:t>10:</w:t>
      </w:r>
      <w:r w:rsidR="00BC2603">
        <w:t>3</w:t>
      </w:r>
      <w:r w:rsidRPr="003D36E0">
        <w:t>0 a.m.-12:</w:t>
      </w:r>
      <w:r w:rsidR="00BC2603">
        <w:t>3</w:t>
      </w:r>
      <w:r w:rsidRPr="003D36E0">
        <w:t>0 p.m.</w:t>
      </w:r>
      <w:r w:rsidRPr="003D36E0">
        <w:tab/>
      </w:r>
      <w:r w:rsidRPr="003D36E0">
        <w:tab/>
      </w:r>
      <w:r w:rsidRPr="003D36E0">
        <w:rPr>
          <w:b/>
        </w:rPr>
        <w:t>Bingo Networking</w:t>
      </w:r>
    </w:p>
    <w:p w:rsidR="00FA1D67" w:rsidRPr="003D36E0" w:rsidRDefault="00FA1D67" w:rsidP="00FA1D67">
      <w:pPr>
        <w:rPr>
          <w:i/>
        </w:rPr>
      </w:pPr>
      <w:r w:rsidRPr="003D36E0">
        <w:tab/>
      </w:r>
      <w:r w:rsidRPr="003D36E0">
        <w:tab/>
      </w:r>
      <w:r w:rsidRPr="003D36E0">
        <w:tab/>
      </w:r>
      <w:r w:rsidRPr="003D36E0">
        <w:tab/>
      </w:r>
      <w:r w:rsidRPr="003D36E0">
        <w:rPr>
          <w:i/>
        </w:rPr>
        <w:t>Convention Center</w:t>
      </w:r>
    </w:p>
    <w:p w:rsidR="00FA1D67" w:rsidRPr="003D36E0" w:rsidRDefault="00FA1D67" w:rsidP="00FA1D67">
      <w:pPr>
        <w:rPr>
          <w:i/>
        </w:rPr>
      </w:pPr>
    </w:p>
    <w:p w:rsidR="00FA1D67" w:rsidRPr="003D36E0" w:rsidRDefault="00FA1D67" w:rsidP="00FA1D67">
      <w:r w:rsidRPr="003D36E0">
        <w:t>11:30 a.m.-2:00 p.m.</w:t>
      </w:r>
      <w:r w:rsidRPr="003D36E0">
        <w:tab/>
      </w:r>
      <w:r w:rsidRPr="003D36E0">
        <w:tab/>
      </w:r>
      <w:r w:rsidRPr="003D36E0">
        <w:rPr>
          <w:b/>
        </w:rPr>
        <w:t>Hamburger and Hot Dog Lunch</w:t>
      </w:r>
    </w:p>
    <w:p w:rsidR="00FA1D67" w:rsidRPr="003D36E0" w:rsidRDefault="00FA1D67" w:rsidP="00FA1D67">
      <w:pPr>
        <w:rPr>
          <w:i/>
        </w:rPr>
      </w:pPr>
      <w:r w:rsidRPr="003D36E0">
        <w:tab/>
      </w:r>
      <w:r w:rsidRPr="003D36E0">
        <w:tab/>
      </w:r>
      <w:r w:rsidRPr="003D36E0">
        <w:tab/>
      </w:r>
      <w:r w:rsidRPr="003D36E0">
        <w:tab/>
      </w:r>
      <w:r w:rsidRPr="003D36E0">
        <w:rPr>
          <w:i/>
        </w:rPr>
        <w:t>Village Green Meeting Room</w:t>
      </w:r>
    </w:p>
    <w:p w:rsidR="00FA1D67" w:rsidRPr="003D36E0" w:rsidRDefault="00FA1D67" w:rsidP="00FA1D67">
      <w:pPr>
        <w:rPr>
          <w:i/>
        </w:rPr>
      </w:pPr>
    </w:p>
    <w:p w:rsidR="00FA1D67" w:rsidRPr="003D36E0" w:rsidRDefault="00FA1D67" w:rsidP="00FA1D67">
      <w:r w:rsidRPr="003D36E0">
        <w:t>6:</w:t>
      </w:r>
      <w:r w:rsidR="00BC2603">
        <w:t>0</w:t>
      </w:r>
      <w:r w:rsidRPr="003D36E0">
        <w:t>0 p.m</w:t>
      </w:r>
      <w:r w:rsidR="00BC2603">
        <w:t>.- Until Conclusion</w:t>
      </w:r>
      <w:r w:rsidRPr="003D36E0">
        <w:tab/>
      </w:r>
      <w:r w:rsidRPr="003D36E0">
        <w:rPr>
          <w:b/>
        </w:rPr>
        <w:t>Reception/Dinner/Tournament Prize Giveaway</w:t>
      </w:r>
      <w:r w:rsidR="00FE4EE1">
        <w:rPr>
          <w:b/>
        </w:rPr>
        <w:t xml:space="preserve">/Non-Profit </w:t>
      </w:r>
      <w:r w:rsidR="00FE4EE1">
        <w:rPr>
          <w:b/>
        </w:rPr>
        <w:tab/>
      </w:r>
      <w:r w:rsidR="00FE4EE1">
        <w:rPr>
          <w:b/>
        </w:rPr>
        <w:tab/>
      </w:r>
      <w:r w:rsidR="00FE4EE1">
        <w:rPr>
          <w:b/>
        </w:rPr>
        <w:tab/>
      </w:r>
      <w:r w:rsidR="00FE4EE1">
        <w:rPr>
          <w:b/>
        </w:rPr>
        <w:tab/>
      </w:r>
      <w:r w:rsidR="00FE4EE1">
        <w:rPr>
          <w:b/>
        </w:rPr>
        <w:tab/>
        <w:t>Donations</w:t>
      </w:r>
    </w:p>
    <w:p w:rsidR="00FA1D67" w:rsidRPr="003D36E0" w:rsidRDefault="00FA1D67" w:rsidP="00FA1D67">
      <w:pPr>
        <w:rPr>
          <w:i/>
        </w:rPr>
      </w:pPr>
      <w:r w:rsidRPr="003D36E0">
        <w:tab/>
      </w:r>
      <w:r w:rsidRPr="003D36E0">
        <w:tab/>
      </w:r>
      <w:r w:rsidRPr="003D36E0">
        <w:tab/>
      </w:r>
      <w:r w:rsidRPr="003D36E0">
        <w:tab/>
      </w:r>
      <w:r w:rsidRPr="003D36E0">
        <w:rPr>
          <w:i/>
        </w:rPr>
        <w:t>Convention Center</w:t>
      </w:r>
    </w:p>
    <w:p w:rsidR="00FA1D67" w:rsidRPr="003D36E0" w:rsidRDefault="00FA1D67" w:rsidP="00FA1D67"/>
    <w:p w:rsidR="00032C7A" w:rsidRPr="003D36E0" w:rsidRDefault="00032C7A"/>
    <w:sectPr w:rsidR="00032C7A" w:rsidRPr="003D36E0" w:rsidSect="00C97E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D660E"/>
    <w:multiLevelType w:val="multilevel"/>
    <w:tmpl w:val="09E0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B96439"/>
    <w:multiLevelType w:val="multilevel"/>
    <w:tmpl w:val="71403522"/>
    <w:lvl w:ilvl="0">
      <w:start w:val="1"/>
      <w:numFmt w:val="bullet"/>
      <w:lvlText w:val=""/>
      <w:lvlJc w:val="left"/>
      <w:pPr>
        <w:tabs>
          <w:tab w:val="num" w:pos="1530"/>
        </w:tabs>
        <w:ind w:left="1530" w:hanging="360"/>
      </w:pPr>
      <w:rPr>
        <w:rFonts w:ascii="Symbol" w:hAnsi="Symbol" w:hint="default"/>
        <w:sz w:val="20"/>
      </w:rPr>
    </w:lvl>
    <w:lvl w:ilvl="1" w:tentative="1">
      <w:start w:val="1"/>
      <w:numFmt w:val="bullet"/>
      <w:lvlText w:val=""/>
      <w:lvlJc w:val="left"/>
      <w:pPr>
        <w:tabs>
          <w:tab w:val="num" w:pos="2250"/>
        </w:tabs>
        <w:ind w:left="2250" w:hanging="360"/>
      </w:pPr>
      <w:rPr>
        <w:rFonts w:ascii="Symbol" w:hAnsi="Symbol" w:hint="default"/>
        <w:sz w:val="20"/>
      </w:rPr>
    </w:lvl>
    <w:lvl w:ilvl="2" w:tentative="1">
      <w:start w:val="1"/>
      <w:numFmt w:val="bullet"/>
      <w:lvlText w:val=""/>
      <w:lvlJc w:val="left"/>
      <w:pPr>
        <w:tabs>
          <w:tab w:val="num" w:pos="2970"/>
        </w:tabs>
        <w:ind w:left="2970" w:hanging="360"/>
      </w:pPr>
      <w:rPr>
        <w:rFonts w:ascii="Symbol" w:hAnsi="Symbol" w:hint="default"/>
        <w:sz w:val="20"/>
      </w:rPr>
    </w:lvl>
    <w:lvl w:ilvl="3" w:tentative="1">
      <w:start w:val="1"/>
      <w:numFmt w:val="bullet"/>
      <w:lvlText w:val=""/>
      <w:lvlJc w:val="left"/>
      <w:pPr>
        <w:tabs>
          <w:tab w:val="num" w:pos="3690"/>
        </w:tabs>
        <w:ind w:left="3690" w:hanging="360"/>
      </w:pPr>
      <w:rPr>
        <w:rFonts w:ascii="Symbol" w:hAnsi="Symbol" w:hint="default"/>
        <w:sz w:val="20"/>
      </w:rPr>
    </w:lvl>
    <w:lvl w:ilvl="4" w:tentative="1">
      <w:start w:val="1"/>
      <w:numFmt w:val="bullet"/>
      <w:lvlText w:val=""/>
      <w:lvlJc w:val="left"/>
      <w:pPr>
        <w:tabs>
          <w:tab w:val="num" w:pos="4410"/>
        </w:tabs>
        <w:ind w:left="4410" w:hanging="360"/>
      </w:pPr>
      <w:rPr>
        <w:rFonts w:ascii="Symbol" w:hAnsi="Symbol" w:hint="default"/>
        <w:sz w:val="20"/>
      </w:rPr>
    </w:lvl>
    <w:lvl w:ilvl="5" w:tentative="1">
      <w:start w:val="1"/>
      <w:numFmt w:val="bullet"/>
      <w:lvlText w:val=""/>
      <w:lvlJc w:val="left"/>
      <w:pPr>
        <w:tabs>
          <w:tab w:val="num" w:pos="5130"/>
        </w:tabs>
        <w:ind w:left="5130" w:hanging="360"/>
      </w:pPr>
      <w:rPr>
        <w:rFonts w:ascii="Symbol" w:hAnsi="Symbol" w:hint="default"/>
        <w:sz w:val="20"/>
      </w:rPr>
    </w:lvl>
    <w:lvl w:ilvl="6" w:tentative="1">
      <w:start w:val="1"/>
      <w:numFmt w:val="bullet"/>
      <w:lvlText w:val=""/>
      <w:lvlJc w:val="left"/>
      <w:pPr>
        <w:tabs>
          <w:tab w:val="num" w:pos="5850"/>
        </w:tabs>
        <w:ind w:left="5850" w:hanging="360"/>
      </w:pPr>
      <w:rPr>
        <w:rFonts w:ascii="Symbol" w:hAnsi="Symbol" w:hint="default"/>
        <w:sz w:val="20"/>
      </w:rPr>
    </w:lvl>
    <w:lvl w:ilvl="7" w:tentative="1">
      <w:start w:val="1"/>
      <w:numFmt w:val="bullet"/>
      <w:lvlText w:val=""/>
      <w:lvlJc w:val="left"/>
      <w:pPr>
        <w:tabs>
          <w:tab w:val="num" w:pos="6570"/>
        </w:tabs>
        <w:ind w:left="6570" w:hanging="360"/>
      </w:pPr>
      <w:rPr>
        <w:rFonts w:ascii="Symbol" w:hAnsi="Symbol" w:hint="default"/>
        <w:sz w:val="20"/>
      </w:rPr>
    </w:lvl>
    <w:lvl w:ilvl="8" w:tentative="1">
      <w:start w:val="1"/>
      <w:numFmt w:val="bullet"/>
      <w:lvlText w:val=""/>
      <w:lvlJc w:val="left"/>
      <w:pPr>
        <w:tabs>
          <w:tab w:val="num" w:pos="7290"/>
        </w:tabs>
        <w:ind w:left="7290" w:hanging="360"/>
      </w:pPr>
      <w:rPr>
        <w:rFonts w:ascii="Symbol" w:hAnsi="Symbol" w:hint="default"/>
        <w:sz w:val="20"/>
      </w:rPr>
    </w:lvl>
  </w:abstractNum>
  <w:num w:numId="1" w16cid:durableId="298539113">
    <w:abstractNumId w:val="1"/>
  </w:num>
  <w:num w:numId="2" w16cid:durableId="1129204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D67"/>
    <w:rsid w:val="00032C7A"/>
    <w:rsid w:val="00040A29"/>
    <w:rsid w:val="000B025F"/>
    <w:rsid w:val="001B7802"/>
    <w:rsid w:val="003D36E0"/>
    <w:rsid w:val="003E4089"/>
    <w:rsid w:val="00421BA8"/>
    <w:rsid w:val="00597AA9"/>
    <w:rsid w:val="00666309"/>
    <w:rsid w:val="00740221"/>
    <w:rsid w:val="009167F5"/>
    <w:rsid w:val="009C43AE"/>
    <w:rsid w:val="00AB0EDF"/>
    <w:rsid w:val="00B02EBF"/>
    <w:rsid w:val="00BC2603"/>
    <w:rsid w:val="00C110BE"/>
    <w:rsid w:val="00C90213"/>
    <w:rsid w:val="00EB5096"/>
    <w:rsid w:val="00FA1D67"/>
    <w:rsid w:val="00FE4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4408F"/>
  <w15:chartTrackingRefBased/>
  <w15:docId w15:val="{441DF741-696C-CE49-BB27-F041A7301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D67"/>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D67"/>
    <w:pPr>
      <w:ind w:left="720"/>
      <w:contextualSpacing/>
    </w:pPr>
    <w:rPr>
      <w:rFonts w:asciiTheme="minorHAnsi" w:eastAsiaTheme="minorHAnsi" w:hAnsiTheme="minorHAnsi" w:cstheme="minorBidi"/>
    </w:rPr>
  </w:style>
  <w:style w:type="paragraph" w:customStyle="1" w:styleId="z1qcye">
    <w:name w:val="z1qcye"/>
    <w:basedOn w:val="Normal"/>
    <w:rsid w:val="00AB0EDF"/>
    <w:pPr>
      <w:spacing w:before="100" w:beforeAutospacing="1" w:after="100" w:afterAutospacing="1"/>
    </w:pPr>
  </w:style>
  <w:style w:type="character" w:customStyle="1" w:styleId="t286pc">
    <w:name w:val="t286pc"/>
    <w:basedOn w:val="DefaultParagraphFont"/>
    <w:rsid w:val="00AB0EDF"/>
  </w:style>
  <w:style w:type="character" w:styleId="Strong">
    <w:name w:val="Strong"/>
    <w:basedOn w:val="DefaultParagraphFont"/>
    <w:uiPriority w:val="22"/>
    <w:qFormat/>
    <w:rsid w:val="00AB0E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981913">
      <w:bodyDiv w:val="1"/>
      <w:marLeft w:val="0"/>
      <w:marRight w:val="0"/>
      <w:marTop w:val="0"/>
      <w:marBottom w:val="0"/>
      <w:divBdr>
        <w:top w:val="none" w:sz="0" w:space="0" w:color="auto"/>
        <w:left w:val="none" w:sz="0" w:space="0" w:color="auto"/>
        <w:bottom w:val="none" w:sz="0" w:space="0" w:color="auto"/>
        <w:right w:val="none" w:sz="0" w:space="0" w:color="auto"/>
      </w:divBdr>
    </w:div>
    <w:div w:id="1362977262">
      <w:bodyDiv w:val="1"/>
      <w:marLeft w:val="0"/>
      <w:marRight w:val="0"/>
      <w:marTop w:val="0"/>
      <w:marBottom w:val="0"/>
      <w:divBdr>
        <w:top w:val="none" w:sz="0" w:space="0" w:color="auto"/>
        <w:left w:val="none" w:sz="0" w:space="0" w:color="auto"/>
        <w:bottom w:val="none" w:sz="0" w:space="0" w:color="auto"/>
        <w:right w:val="none" w:sz="0" w:space="0" w:color="auto"/>
      </w:divBdr>
    </w:div>
    <w:div w:id="178981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Yonts Suetholz</dc:creator>
  <cp:keywords/>
  <dc:description/>
  <cp:lastModifiedBy>Ellen Yonts Suetholz</cp:lastModifiedBy>
  <cp:revision>2</cp:revision>
  <cp:lastPrinted>2026-05-24T01:31:00Z</cp:lastPrinted>
  <dcterms:created xsi:type="dcterms:W3CDTF">2026-06-02T00:58:00Z</dcterms:created>
  <dcterms:modified xsi:type="dcterms:W3CDTF">2026-06-02T00:58:00Z</dcterms:modified>
</cp:coreProperties>
</file>